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36" w:rsidRDefault="00E85336" w:rsidP="00E8533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1F1A22"/>
          <w:kern w:val="36"/>
          <w:sz w:val="28"/>
          <w:szCs w:val="28"/>
          <w:lang w:eastAsia="ru-RU"/>
        </w:rPr>
      </w:pPr>
      <w:bookmarkStart w:id="0" w:name="_GoBack"/>
      <w:r w:rsidRPr="00762C71">
        <w:rPr>
          <w:rFonts w:ascii="Times New Roman" w:eastAsia="Times New Roman" w:hAnsi="Times New Roman"/>
          <w:bCs/>
          <w:color w:val="1F1A22"/>
          <w:kern w:val="36"/>
          <w:sz w:val="28"/>
          <w:szCs w:val="28"/>
          <w:lang w:eastAsia="ru-RU"/>
        </w:rPr>
        <w:t>ИНФОРМАЦИЯ ДЛЯ ПРЕДПРИНИМАТЕЛЕЙ</w:t>
      </w:r>
    </w:p>
    <w:p w:rsidR="00E85336" w:rsidRDefault="00E85336" w:rsidP="00E8533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8533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Pr="00E853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</w:t>
      </w:r>
      <w:proofErr w:type="gramStart"/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гарантийной поддержки субъектами МСП</w:t>
      </w:r>
      <w:bookmarkEnd w:id="0"/>
    </w:p>
    <w:p w:rsidR="00E85336" w:rsidRDefault="00E85336" w:rsidP="00E8533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336" w:rsidRPr="00762C71" w:rsidRDefault="00E85336" w:rsidP="00E8533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1F1A22"/>
          <w:kern w:val="36"/>
          <w:sz w:val="28"/>
          <w:szCs w:val="28"/>
          <w:lang w:eastAsia="ru-RU"/>
        </w:rPr>
      </w:pPr>
    </w:p>
    <w:p w:rsidR="00E85336" w:rsidRDefault="00E85336" w:rsidP="00E85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 реализующим проекты, АО «Федеральная корпорация по развитию малого и среднего предпринимательства» (далее — Корпорация) предлагает кредитно-гарантийную поддержку.</w:t>
      </w:r>
    </w:p>
    <w:p w:rsidR="00E85336" w:rsidRPr="00762C71" w:rsidRDefault="00E85336" w:rsidP="00E85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рамках реализуемых Корпорацией программ кредитн</w:t>
      </w:r>
      <w:proofErr w:type="gramStart"/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гарантийной поддержки субъектами МСП предоставляются займы от 5 млн. рублей.</w:t>
      </w:r>
    </w:p>
    <w:p w:rsidR="00E85336" w:rsidRPr="00762C71" w:rsidRDefault="00E85336" w:rsidP="00E85336">
      <w:pPr>
        <w:spacing w:before="3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Для старт</w:t>
      </w:r>
      <w:proofErr w:type="gramStart"/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Корпорацией определены следующие критерии:</w:t>
      </w:r>
    </w:p>
    <w:p w:rsidR="00E85336" w:rsidRPr="00762C71" w:rsidRDefault="00E85336" w:rsidP="00E85336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Инициатор проекта не связывает реализацию проекта с возможностями действующего бизнеса по погашению кредита на финансирование нового проекта или не имеет действующего бизнеса;</w:t>
      </w:r>
    </w:p>
    <w:p w:rsidR="00E85336" w:rsidRPr="00762C71" w:rsidRDefault="00E85336" w:rsidP="00E85336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Доля собственного участия инициатора проекта – не менее 15%;</w:t>
      </w:r>
    </w:p>
    <w:p w:rsidR="00E85336" w:rsidRPr="00762C71" w:rsidRDefault="00E85336" w:rsidP="00E85336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Проект соответствует приоритетным отраслям, предусмотренным в Программе стимулирования кредитования субъектов малого и среднего предпринимательства (Программа 6,5);</w:t>
      </w:r>
    </w:p>
    <w:p w:rsidR="00E85336" w:rsidRPr="00762C71" w:rsidRDefault="00E85336" w:rsidP="00E85336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Проект находится в высокой стадии проработки.</w:t>
      </w:r>
    </w:p>
    <w:p w:rsidR="00E85336" w:rsidRPr="00762C71" w:rsidRDefault="00E85336" w:rsidP="00E85336">
      <w:pPr>
        <w:spacing w:before="3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Ознакомиться с информацией об условиях предоставления субъектам МСП кредитно-гарантийной поддержки можно на сайте Корпорации </w:t>
      </w:r>
      <w:hyperlink r:id="rId6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u w:val="single"/>
            <w:lang w:eastAsia="ru-RU"/>
          </w:rPr>
          <w:t>www.corpmsp.ru</w:t>
        </w:r>
      </w:hyperlink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 в разделе «Финансовая поддержка».</w:t>
      </w:r>
    </w:p>
    <w:p w:rsidR="00E85336" w:rsidRPr="00762C71" w:rsidRDefault="00E85336" w:rsidP="00E85336">
      <w:pPr>
        <w:spacing w:before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Рекомендуемые для заполнения субъектами МСП информационные формы размещены на специализированном Интернет-портале поддержки малого и среднего бизнеса Красноярского края </w:t>
      </w:r>
      <w:hyperlink r:id="rId7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u w:val="single"/>
            <w:lang w:eastAsia="ru-RU"/>
          </w:rPr>
          <w:t>www.smb24.ru</w:t>
        </w:r>
      </w:hyperlink>
      <w:r w:rsidRPr="00762C71">
        <w:rPr>
          <w:rFonts w:ascii="Times New Roman" w:eastAsia="Times New Roman" w:hAnsi="Times New Roman"/>
          <w:sz w:val="28"/>
          <w:szCs w:val="28"/>
          <w:lang w:eastAsia="ru-RU"/>
        </w:rPr>
        <w:t> в разделе, содержащем информацию о деятельности Корпорации.</w:t>
      </w:r>
      <w:proofErr w:type="gramEnd"/>
    </w:p>
    <w:p w:rsidR="00C10AEE" w:rsidRDefault="00C10AEE"/>
    <w:sectPr w:rsidR="00C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398"/>
    <w:multiLevelType w:val="multilevel"/>
    <w:tmpl w:val="AC5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F7E06"/>
    <w:multiLevelType w:val="multilevel"/>
    <w:tmpl w:val="E72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6"/>
    <w:rsid w:val="00747412"/>
    <w:rsid w:val="00C10AEE"/>
    <w:rsid w:val="00E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b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p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2018-02-19T08:03:00Z</dcterms:created>
  <dcterms:modified xsi:type="dcterms:W3CDTF">2018-02-19T08:05:00Z</dcterms:modified>
</cp:coreProperties>
</file>