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37"/>
        <w:tblW w:w="9322" w:type="dxa"/>
        <w:tblLayout w:type="fixed"/>
        <w:tblLook w:val="04A0" w:firstRow="1" w:lastRow="0" w:firstColumn="1" w:lastColumn="0" w:noHBand="0" w:noVBand="1"/>
      </w:tblPr>
      <w:tblGrid>
        <w:gridCol w:w="3542"/>
        <w:gridCol w:w="3224"/>
        <w:gridCol w:w="2556"/>
      </w:tblGrid>
      <w:tr w:rsidR="003E3BA8" w:rsidRPr="003E3BA8" w:rsidTr="00AC5476">
        <w:trPr>
          <w:cantSplit/>
          <w:trHeight w:val="925"/>
        </w:trPr>
        <w:tc>
          <w:tcPr>
            <w:tcW w:w="9322" w:type="dxa"/>
            <w:gridSpan w:val="3"/>
            <w:vAlign w:val="center"/>
          </w:tcPr>
          <w:p w:rsidR="003E3BA8" w:rsidRDefault="0085258A" w:rsidP="003E3BA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02158B" wp14:editId="330174F3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115570</wp:posOffset>
                  </wp:positionV>
                  <wp:extent cx="542925" cy="619125"/>
                  <wp:effectExtent l="0" t="0" r="0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37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3338" w:rsidRDefault="008C3338" w:rsidP="003E3BA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C3338" w:rsidRPr="003E3BA8" w:rsidRDefault="008C3338" w:rsidP="003E3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58A" w:rsidRDefault="0085258A" w:rsidP="003E3B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476" w:rsidRDefault="00AC5476" w:rsidP="00AC5476">
            <w:pPr>
              <w:pStyle w:val="2"/>
            </w:pPr>
            <w:r>
              <w:t>АДМИНИСТРАЦИЯ СОЛГОНСКОГО СЕЛЬСОВЕТА</w:t>
            </w:r>
          </w:p>
          <w:p w:rsidR="00AC5476" w:rsidRDefault="00AC5476" w:rsidP="00AC5476">
            <w:pPr>
              <w:pStyle w:val="2"/>
            </w:pPr>
            <w:r>
              <w:t>УЖУРСКОГО РАЙОНА</w:t>
            </w:r>
          </w:p>
          <w:p w:rsidR="00AC5476" w:rsidRDefault="00AC5476" w:rsidP="00AC5476">
            <w:pPr>
              <w:pStyle w:val="2"/>
            </w:pPr>
            <w:r>
              <w:t xml:space="preserve"> КРАСНОЯРСКОГО КРАЯ</w:t>
            </w:r>
          </w:p>
          <w:p w:rsidR="003E3BA8" w:rsidRPr="003E3BA8" w:rsidRDefault="003E3BA8" w:rsidP="003E3B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E3BA8" w:rsidRPr="003E3BA8" w:rsidRDefault="003E3BA8" w:rsidP="003E3BA8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E3BA8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AC5476" w:rsidRDefault="00AC5476" w:rsidP="00AC54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E3BA8" w:rsidRPr="00AC5476" w:rsidRDefault="008C1B01" w:rsidP="00AC54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  <w:r w:rsidR="00AC5476">
              <w:rPr>
                <w:rFonts w:ascii="Times New Roman" w:hAnsi="Times New Roman"/>
                <w:sz w:val="28"/>
                <w:szCs w:val="28"/>
              </w:rPr>
              <w:t>.2018</w:t>
            </w:r>
            <w:r w:rsidR="006D53DF" w:rsidRPr="00AC5476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AC547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D53DF" w:rsidRPr="00AC547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87754" w:rsidRPr="00AC5476">
              <w:rPr>
                <w:rFonts w:ascii="Times New Roman" w:hAnsi="Times New Roman"/>
                <w:sz w:val="28"/>
                <w:szCs w:val="28"/>
              </w:rPr>
              <w:t>с.</w:t>
            </w:r>
            <w:r w:rsidR="00983A24" w:rsidRPr="00AC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68F" w:rsidRPr="00AC5476">
              <w:rPr>
                <w:rFonts w:ascii="Times New Roman" w:hAnsi="Times New Roman"/>
                <w:sz w:val="28"/>
                <w:szCs w:val="28"/>
              </w:rPr>
              <w:t>Солгон</w:t>
            </w:r>
            <w:r w:rsidR="003E3BA8" w:rsidRPr="00AC547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AC547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№ 91</w:t>
            </w:r>
          </w:p>
          <w:p w:rsidR="00AC5476" w:rsidRDefault="00AC5476" w:rsidP="00AE4E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E4E9F" w:rsidRDefault="00AC5476" w:rsidP="00AE4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3E3BA8" w:rsidRPr="003E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E9F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3E3BA8" w:rsidRPr="003E3BA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E4E9F" w:rsidRDefault="00AE4E9F" w:rsidP="00AC547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E9F">
              <w:rPr>
                <w:rFonts w:ascii="Times New Roman" w:hAnsi="Times New Roman"/>
                <w:sz w:val="28"/>
                <w:szCs w:val="28"/>
              </w:rPr>
              <w:t xml:space="preserve">о порядке проведения открытого конкурса </w:t>
            </w:r>
          </w:p>
          <w:p w:rsidR="003E3BA8" w:rsidRPr="003E3BA8" w:rsidRDefault="00AE4E9F" w:rsidP="00AE4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E9F">
              <w:rPr>
                <w:rFonts w:ascii="Times New Roman" w:hAnsi="Times New Roman"/>
                <w:sz w:val="28"/>
                <w:szCs w:val="28"/>
              </w:rPr>
              <w:t>по выбору специализированной службы</w:t>
            </w:r>
            <w:r w:rsidRPr="003E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BA8" w:rsidRPr="003E3B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3E3BA8" w:rsidRPr="003E3BA8" w:rsidTr="00AC5476">
        <w:trPr>
          <w:cantSplit/>
          <w:trHeight w:hRule="exact" w:val="167"/>
        </w:trPr>
        <w:tc>
          <w:tcPr>
            <w:tcW w:w="3542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3224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  <w:tc>
          <w:tcPr>
            <w:tcW w:w="2556" w:type="dxa"/>
            <w:vAlign w:val="center"/>
          </w:tcPr>
          <w:p w:rsidR="003E3BA8" w:rsidRPr="003E3BA8" w:rsidRDefault="003E3BA8" w:rsidP="003E3BA8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</w:tr>
    </w:tbl>
    <w:p w:rsidR="00AE4E9F" w:rsidRPr="00AE4E9F" w:rsidRDefault="00AE4E9F" w:rsidP="00AC54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4E9F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AC547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C5476" w:rsidRPr="00AE4E9F">
        <w:rPr>
          <w:rFonts w:ascii="Times New Roman" w:hAnsi="Times New Roman"/>
          <w:sz w:val="28"/>
          <w:szCs w:val="28"/>
        </w:rPr>
        <w:t>от 26.07.2006</w:t>
      </w:r>
      <w:r w:rsidR="00AC5476">
        <w:rPr>
          <w:rFonts w:ascii="Times New Roman" w:hAnsi="Times New Roman"/>
          <w:sz w:val="28"/>
          <w:szCs w:val="28"/>
        </w:rPr>
        <w:t xml:space="preserve"> </w:t>
      </w:r>
      <w:r w:rsidRPr="00AE4E9F">
        <w:rPr>
          <w:rFonts w:ascii="Times New Roman" w:hAnsi="Times New Roman"/>
          <w:sz w:val="28"/>
          <w:szCs w:val="28"/>
        </w:rPr>
        <w:t>№</w:t>
      </w:r>
      <w:r w:rsidR="00AC5476">
        <w:rPr>
          <w:rFonts w:ascii="Times New Roman" w:hAnsi="Times New Roman"/>
          <w:sz w:val="28"/>
          <w:szCs w:val="28"/>
        </w:rPr>
        <w:t xml:space="preserve"> </w:t>
      </w:r>
      <w:r w:rsidRPr="00AE4E9F">
        <w:rPr>
          <w:rFonts w:ascii="Times New Roman" w:hAnsi="Times New Roman"/>
          <w:sz w:val="28"/>
          <w:szCs w:val="28"/>
        </w:rPr>
        <w:t>135-ФЗ «О защите конкуренции»</w:t>
      </w:r>
      <w:r w:rsidR="00AC5476">
        <w:rPr>
          <w:rFonts w:ascii="Times New Roman" w:hAnsi="Times New Roman"/>
          <w:sz w:val="28"/>
          <w:szCs w:val="28"/>
        </w:rPr>
        <w:t>, ПОСТАНОВЛЯЮ</w:t>
      </w:r>
      <w:r w:rsidRPr="00AE4E9F">
        <w:rPr>
          <w:rFonts w:ascii="Times New Roman" w:hAnsi="Times New Roman"/>
          <w:sz w:val="28"/>
          <w:szCs w:val="28"/>
        </w:rPr>
        <w:t>:</w:t>
      </w:r>
    </w:p>
    <w:p w:rsidR="00AE4E9F" w:rsidRPr="00AE4E9F" w:rsidRDefault="00AE4E9F" w:rsidP="00AE4E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3BA8" w:rsidRDefault="00262F7B" w:rsidP="00262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4E9F" w:rsidRPr="00AE4E9F">
        <w:rPr>
          <w:rFonts w:ascii="Times New Roman" w:hAnsi="Times New Roman"/>
          <w:sz w:val="28"/>
          <w:szCs w:val="28"/>
        </w:rPr>
        <w:t>1. Утвердить Положение о порядке проведения открытого конкурса   по выбору специализированной службы по вопросам похоронного дела на территор</w:t>
      </w:r>
      <w:r w:rsidR="00AC5476">
        <w:rPr>
          <w:rFonts w:ascii="Times New Roman" w:hAnsi="Times New Roman"/>
          <w:sz w:val="28"/>
          <w:szCs w:val="28"/>
        </w:rPr>
        <w:t xml:space="preserve">ии муниципального образования </w:t>
      </w:r>
      <w:r w:rsidR="0097368F">
        <w:rPr>
          <w:rFonts w:ascii="Times New Roman" w:hAnsi="Times New Roman"/>
          <w:sz w:val="28"/>
          <w:szCs w:val="28"/>
        </w:rPr>
        <w:t xml:space="preserve">Солгонский </w:t>
      </w:r>
      <w:r w:rsidR="00AE4E9F">
        <w:rPr>
          <w:rFonts w:ascii="Times New Roman" w:hAnsi="Times New Roman"/>
          <w:sz w:val="28"/>
          <w:szCs w:val="28"/>
        </w:rPr>
        <w:t>сельсовет</w:t>
      </w:r>
      <w:r w:rsidR="00AE4E9F" w:rsidRPr="00AE4E9F">
        <w:rPr>
          <w:rFonts w:ascii="Times New Roman" w:hAnsi="Times New Roman"/>
          <w:sz w:val="28"/>
          <w:szCs w:val="28"/>
        </w:rPr>
        <w:t xml:space="preserve"> Ужурского района Красноярского края, согласно приложению №</w:t>
      </w:r>
      <w:r w:rsidR="00AC5476">
        <w:rPr>
          <w:rFonts w:ascii="Times New Roman" w:hAnsi="Times New Roman"/>
          <w:sz w:val="28"/>
          <w:szCs w:val="28"/>
        </w:rPr>
        <w:t xml:space="preserve"> </w:t>
      </w:r>
      <w:r w:rsidR="00AE4E9F" w:rsidRPr="00AE4E9F">
        <w:rPr>
          <w:rFonts w:ascii="Times New Roman" w:hAnsi="Times New Roman"/>
          <w:sz w:val="28"/>
          <w:szCs w:val="28"/>
        </w:rPr>
        <w:t>1 к настоящему постановлению</w:t>
      </w:r>
      <w:r w:rsidR="003E3BA8" w:rsidRPr="003E3BA8">
        <w:rPr>
          <w:rFonts w:ascii="Times New Roman" w:hAnsi="Times New Roman"/>
          <w:sz w:val="28"/>
          <w:szCs w:val="28"/>
        </w:rPr>
        <w:t>.</w:t>
      </w:r>
    </w:p>
    <w:p w:rsidR="00262F7B" w:rsidRPr="007B129A" w:rsidRDefault="00262F7B" w:rsidP="00262F7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2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.</w:t>
      </w:r>
      <w:r w:rsidR="00AC5476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Настоящее постановление вступает в силу со дня его официального опубликования в</w:t>
      </w:r>
      <w:r w:rsidRPr="00614076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газете «</w:t>
      </w:r>
      <w:r w:rsidR="00AC5476">
        <w:rPr>
          <w:rFonts w:ascii="Times New Roman" w:hAnsi="Times New Roman"/>
          <w:sz w:val="28"/>
          <w:szCs w:val="28"/>
        </w:rPr>
        <w:t>Солгонский Вестник</w:t>
      </w:r>
      <w:r>
        <w:rPr>
          <w:rFonts w:ascii="Times New Roman" w:hAnsi="Times New Roman" w:cs="Arial"/>
          <w:color w:val="000000"/>
          <w:sz w:val="28"/>
          <w:szCs w:val="28"/>
        </w:rPr>
        <w:t>».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262F7B" w:rsidRPr="003E3BA8" w:rsidRDefault="00262F7B" w:rsidP="00262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3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.</w:t>
      </w:r>
      <w:r w:rsidR="00AC5476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7B129A">
        <w:rPr>
          <w:rFonts w:ascii="Times New Roman" w:hAnsi="Times New Roman" w:cs="Arial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3E3BA8" w:rsidRPr="003E3BA8" w:rsidRDefault="003E3BA8" w:rsidP="00262F7B">
      <w:pPr>
        <w:spacing w:after="0" w:line="240" w:lineRule="auto"/>
        <w:jc w:val="both"/>
        <w:rPr>
          <w:sz w:val="28"/>
          <w:szCs w:val="28"/>
        </w:rPr>
      </w:pPr>
    </w:p>
    <w:p w:rsidR="003E3BA8" w:rsidRPr="003E3BA8" w:rsidRDefault="003E3BA8" w:rsidP="003E3BA8">
      <w:pPr>
        <w:spacing w:after="0"/>
        <w:rPr>
          <w:rFonts w:ascii="Times New Roman" w:hAnsi="Times New Roman"/>
          <w:sz w:val="28"/>
          <w:szCs w:val="28"/>
        </w:rPr>
      </w:pPr>
    </w:p>
    <w:p w:rsidR="003E3BA8" w:rsidRPr="003E3BA8" w:rsidRDefault="003E3BA8" w:rsidP="003E3BA8">
      <w:pPr>
        <w:spacing w:after="0"/>
        <w:rPr>
          <w:rFonts w:ascii="Times New Roman" w:hAnsi="Times New Roman"/>
          <w:sz w:val="28"/>
          <w:szCs w:val="28"/>
        </w:rPr>
      </w:pPr>
      <w:r w:rsidRPr="003E3BA8">
        <w:rPr>
          <w:rFonts w:ascii="Times New Roman" w:hAnsi="Times New Roman"/>
          <w:sz w:val="28"/>
          <w:szCs w:val="28"/>
        </w:rPr>
        <w:t>Глава сельсовета</w:t>
      </w:r>
      <w:r w:rsidRPr="003E3BA8">
        <w:rPr>
          <w:rFonts w:ascii="Times New Roman" w:hAnsi="Times New Roman"/>
          <w:sz w:val="28"/>
          <w:szCs w:val="28"/>
        </w:rPr>
        <w:tab/>
      </w:r>
      <w:r w:rsidRPr="003E3BA8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 w:rsidR="00AC547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7368F">
        <w:rPr>
          <w:rFonts w:ascii="Times New Roman" w:hAnsi="Times New Roman"/>
          <w:sz w:val="28"/>
          <w:szCs w:val="28"/>
        </w:rPr>
        <w:t>Н.Ю.</w:t>
      </w:r>
      <w:r w:rsidR="00AC5476">
        <w:rPr>
          <w:rFonts w:ascii="Times New Roman" w:hAnsi="Times New Roman"/>
          <w:sz w:val="28"/>
          <w:szCs w:val="28"/>
        </w:rPr>
        <w:t xml:space="preserve"> </w:t>
      </w:r>
      <w:r w:rsidR="0097368F">
        <w:rPr>
          <w:rFonts w:ascii="Times New Roman" w:hAnsi="Times New Roman"/>
          <w:sz w:val="28"/>
          <w:szCs w:val="28"/>
        </w:rPr>
        <w:t>Козырева</w:t>
      </w:r>
    </w:p>
    <w:p w:rsidR="003E3BA8" w:rsidRPr="003E3BA8" w:rsidRDefault="003E3BA8" w:rsidP="003E3BA8">
      <w:pPr>
        <w:rPr>
          <w:rFonts w:ascii="Times New Roman" w:hAnsi="Times New Roman"/>
          <w:sz w:val="28"/>
          <w:szCs w:val="28"/>
        </w:rPr>
      </w:pPr>
    </w:p>
    <w:p w:rsidR="003E3BA8" w:rsidRPr="003E3BA8" w:rsidRDefault="003E3BA8" w:rsidP="003E3BA8">
      <w:pPr>
        <w:rPr>
          <w:rFonts w:ascii="Times New Roman" w:hAnsi="Times New Roman"/>
          <w:sz w:val="28"/>
          <w:szCs w:val="28"/>
        </w:rPr>
      </w:pPr>
    </w:p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3E3BA8" w:rsidRDefault="003E3BA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C3338" w:rsidRDefault="008C333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C3338" w:rsidRDefault="008C3338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C1B01" w:rsidRDefault="008C1B01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C1B01" w:rsidRDefault="008C1B01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E4E9F" w:rsidRPr="00AE4E9F" w:rsidRDefault="00AE4E9F" w:rsidP="00AE4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E9F">
        <w:rPr>
          <w:rFonts w:ascii="Times New Roman" w:hAnsi="Times New Roman" w:cs="Arial"/>
          <w:color w:val="000000"/>
          <w:sz w:val="24"/>
          <w:szCs w:val="24"/>
        </w:rPr>
        <w:lastRenderedPageBreak/>
        <w:t>Приложение №</w:t>
      </w:r>
      <w:r w:rsidR="00AC5476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AE4E9F">
        <w:rPr>
          <w:rFonts w:ascii="Times New Roman" w:hAnsi="Times New Roman" w:cs="Arial"/>
          <w:color w:val="000000"/>
          <w:sz w:val="24"/>
          <w:szCs w:val="24"/>
        </w:rPr>
        <w:t>1</w:t>
      </w:r>
    </w:p>
    <w:p w:rsidR="00AE4E9F" w:rsidRPr="00AE4E9F" w:rsidRDefault="00AE4E9F" w:rsidP="00AE4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4E9F">
        <w:rPr>
          <w:rFonts w:ascii="Times New Roman" w:hAnsi="Times New Roman" w:cs="Arial"/>
          <w:color w:val="000000"/>
          <w:sz w:val="24"/>
          <w:szCs w:val="24"/>
        </w:rPr>
        <w:t xml:space="preserve">к постановлению </w:t>
      </w:r>
    </w:p>
    <w:p w:rsidR="00AE4E9F" w:rsidRPr="00AE4E9F" w:rsidRDefault="00AC5476" w:rsidP="00AE4E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от</w:t>
      </w:r>
      <w:r w:rsidR="00262F7B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8C1B01">
        <w:rPr>
          <w:rFonts w:ascii="Times New Roman" w:hAnsi="Times New Roman" w:cs="Arial"/>
          <w:color w:val="000000"/>
          <w:sz w:val="24"/>
          <w:szCs w:val="24"/>
        </w:rPr>
        <w:t>29.11</w:t>
      </w:r>
      <w:r>
        <w:rPr>
          <w:rFonts w:ascii="Times New Roman" w:hAnsi="Times New Roman" w:cs="Arial"/>
          <w:color w:val="000000"/>
          <w:sz w:val="24"/>
          <w:szCs w:val="24"/>
        </w:rPr>
        <w:t>.2018</w:t>
      </w:r>
      <w:r w:rsidR="00AE4E9F" w:rsidRPr="00AE4E9F">
        <w:rPr>
          <w:rFonts w:ascii="Times New Roman" w:hAnsi="Times New Roman" w:cs="Arial"/>
          <w:color w:val="000000"/>
          <w:sz w:val="24"/>
          <w:szCs w:val="24"/>
        </w:rPr>
        <w:t xml:space="preserve"> №</w:t>
      </w:r>
      <w:r w:rsidR="008C1B01">
        <w:rPr>
          <w:rFonts w:ascii="Times New Roman" w:hAnsi="Times New Roman" w:cs="Arial"/>
          <w:color w:val="000000"/>
          <w:sz w:val="24"/>
          <w:szCs w:val="24"/>
        </w:rPr>
        <w:t xml:space="preserve"> 91</w:t>
      </w:r>
      <w:r w:rsidR="00AE4E9F">
        <w:rPr>
          <w:rFonts w:ascii="Times New Roman" w:hAnsi="Times New Roman" w:cs="Arial"/>
          <w:color w:val="000000"/>
          <w:sz w:val="24"/>
          <w:szCs w:val="24"/>
        </w:rPr>
        <w:t xml:space="preserve"> </w:t>
      </w:r>
    </w:p>
    <w:p w:rsidR="00AC5476" w:rsidRDefault="00AC5476" w:rsidP="00AE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iCs/>
          <w:sz w:val="30"/>
          <w:szCs w:val="28"/>
        </w:rPr>
      </w:pP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b/>
          <w:bCs/>
          <w:iCs/>
          <w:sz w:val="28"/>
          <w:szCs w:val="28"/>
        </w:rPr>
        <w:t xml:space="preserve">Положение 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b/>
          <w:bCs/>
          <w:iCs/>
          <w:sz w:val="28"/>
          <w:szCs w:val="28"/>
        </w:rPr>
        <w:t xml:space="preserve">о порядке проведения открытого конкурса </w:t>
      </w:r>
      <w:r w:rsidRPr="00AC5476">
        <w:rPr>
          <w:rFonts w:ascii="Times New Roman" w:hAnsi="Times New Roman" w:cs="Arial"/>
          <w:b/>
          <w:iCs/>
          <w:sz w:val="28"/>
          <w:szCs w:val="28"/>
        </w:rPr>
        <w:t xml:space="preserve">по выбору специализированной службы по вопросам похоронного дела на территории муниципального образования </w:t>
      </w:r>
      <w:r w:rsidR="0097368F" w:rsidRPr="00AC5476">
        <w:rPr>
          <w:rFonts w:ascii="Times New Roman" w:hAnsi="Times New Roman"/>
          <w:b/>
          <w:sz w:val="28"/>
          <w:szCs w:val="28"/>
        </w:rPr>
        <w:t xml:space="preserve">Солгонский </w:t>
      </w:r>
      <w:r w:rsidRPr="00AC5476">
        <w:rPr>
          <w:rFonts w:ascii="Times New Roman" w:hAnsi="Times New Roman"/>
          <w:b/>
          <w:sz w:val="28"/>
          <w:szCs w:val="28"/>
        </w:rPr>
        <w:t>сельсовет</w:t>
      </w:r>
      <w:r w:rsidRPr="00AC5476">
        <w:rPr>
          <w:rFonts w:ascii="Times New Roman" w:hAnsi="Times New Roman"/>
          <w:sz w:val="28"/>
          <w:szCs w:val="28"/>
        </w:rPr>
        <w:t xml:space="preserve"> </w:t>
      </w:r>
      <w:r w:rsidRPr="00AC5476">
        <w:rPr>
          <w:rFonts w:ascii="Times New Roman" w:hAnsi="Times New Roman" w:cs="Arial"/>
          <w:b/>
          <w:bCs/>
          <w:iCs/>
          <w:sz w:val="28"/>
          <w:szCs w:val="28"/>
        </w:rPr>
        <w:t>Ужурского района Красноярского края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bCs/>
          <w:sz w:val="28"/>
          <w:szCs w:val="28"/>
        </w:rPr>
        <w:t> 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1. Общие положения</w:t>
      </w:r>
    </w:p>
    <w:p w:rsidR="00AE4E9F" w:rsidRPr="00AE4E9F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4E9F">
        <w:rPr>
          <w:rFonts w:ascii="Times New Roman" w:hAnsi="Times New Roman" w:cs="Arial"/>
          <w:sz w:val="24"/>
          <w:szCs w:val="24"/>
        </w:rPr>
        <w:t> </w:t>
      </w:r>
    </w:p>
    <w:p w:rsidR="00AE4E9F" w:rsidRPr="00AC5476" w:rsidRDefault="00AE4E9F" w:rsidP="00AC54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1.1. Целью проведения открытого конкурса по выбору специализированной службы по вопросам похоронного дела на территории муниципального образования </w:t>
      </w:r>
      <w:r w:rsidR="0097368F" w:rsidRPr="00AC5476">
        <w:rPr>
          <w:rFonts w:ascii="Times New Roman" w:hAnsi="Times New Roman" w:cs="Arial"/>
          <w:bCs/>
          <w:sz w:val="28"/>
          <w:szCs w:val="28"/>
        </w:rPr>
        <w:t xml:space="preserve">Солгонский </w:t>
      </w:r>
      <w:r w:rsidRPr="00AC5476">
        <w:rPr>
          <w:rFonts w:ascii="Times New Roman" w:hAnsi="Times New Roman" w:cs="Arial"/>
          <w:bCs/>
          <w:sz w:val="28"/>
          <w:szCs w:val="28"/>
        </w:rPr>
        <w:t>сельсовет Ужурского района Красноярского края</w:t>
      </w:r>
      <w:r w:rsidR="00394F61">
        <w:rPr>
          <w:rFonts w:ascii="Times New Roman" w:hAnsi="Times New Roman" w:cs="Arial"/>
          <w:bCs/>
          <w:sz w:val="28"/>
          <w:szCs w:val="28"/>
        </w:rPr>
        <w:t xml:space="preserve"> (далее – муниципальное образование)</w:t>
      </w:r>
      <w:r w:rsidRPr="00AC5476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AC5476">
        <w:rPr>
          <w:rFonts w:ascii="Times New Roman" w:hAnsi="Times New Roman" w:cs="Arial"/>
          <w:sz w:val="28"/>
          <w:szCs w:val="28"/>
        </w:rPr>
        <w:t>является выбор юридического лица или индивидуального предпринимателя для возложения на него полномочий специализированной службы, деятельность которой направлена  на оказание ритуальных услуг в соответствии с требованиями ст.</w:t>
      </w:r>
      <w:r w:rsidR="00612E1C">
        <w:rPr>
          <w:rFonts w:ascii="Times New Roman" w:hAnsi="Times New Roman" w:cs="Arial"/>
          <w:sz w:val="28"/>
          <w:szCs w:val="28"/>
        </w:rPr>
        <w:t xml:space="preserve"> </w:t>
      </w:r>
      <w:r w:rsidRPr="00AC5476">
        <w:rPr>
          <w:rFonts w:ascii="Times New Roman" w:hAnsi="Times New Roman" w:cs="Arial"/>
          <w:sz w:val="28"/>
          <w:szCs w:val="28"/>
        </w:rPr>
        <w:t>9,</w:t>
      </w:r>
      <w:r w:rsidR="00612E1C">
        <w:rPr>
          <w:rFonts w:ascii="Times New Roman" w:hAnsi="Times New Roman" w:cs="Arial"/>
          <w:sz w:val="28"/>
          <w:szCs w:val="28"/>
        </w:rPr>
        <w:t xml:space="preserve"> </w:t>
      </w:r>
      <w:r w:rsidRPr="00AC5476">
        <w:rPr>
          <w:rFonts w:ascii="Times New Roman" w:hAnsi="Times New Roman" w:cs="Arial"/>
          <w:sz w:val="28"/>
          <w:szCs w:val="28"/>
        </w:rPr>
        <w:t>12  Федерально</w:t>
      </w:r>
      <w:r w:rsidR="00AC5476">
        <w:rPr>
          <w:rFonts w:ascii="Times New Roman" w:hAnsi="Times New Roman" w:cs="Arial"/>
          <w:sz w:val="28"/>
          <w:szCs w:val="28"/>
        </w:rPr>
        <w:t>го закона от 12.01.1996 № 8-ФЗ «О погребении и похоронном деле»</w:t>
      </w:r>
      <w:r w:rsidRPr="00AC5476">
        <w:rPr>
          <w:rFonts w:ascii="Times New Roman" w:hAnsi="Times New Roman" w:cs="Arial"/>
          <w:sz w:val="28"/>
          <w:szCs w:val="28"/>
        </w:rPr>
        <w:t>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1.2. Настоящее Положение определяет порядок организации и проведения открытого конкурса.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        1.3. Выбор субъекта, претендующего на получение статуса специализированной службы по вопросам похоронного дела на террит</w:t>
      </w:r>
      <w:r w:rsidR="00394F61">
        <w:rPr>
          <w:rFonts w:ascii="Times New Roman" w:hAnsi="Times New Roman" w:cs="Arial"/>
          <w:sz w:val="28"/>
          <w:szCs w:val="28"/>
        </w:rPr>
        <w:t>ории муниципального образования</w:t>
      </w:r>
      <w:r w:rsidRPr="00AC5476">
        <w:rPr>
          <w:rFonts w:ascii="Times New Roman" w:hAnsi="Times New Roman" w:cs="Arial"/>
          <w:sz w:val="28"/>
          <w:szCs w:val="28"/>
        </w:rPr>
        <w:t>, производится по результатам открытого конкурса.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         1.4. Для участия в открытом конкурсе допускаются организации, оказывающие ритуальные услуги населению на террит</w:t>
      </w:r>
      <w:r w:rsidR="00394F61">
        <w:rPr>
          <w:rFonts w:ascii="Times New Roman" w:hAnsi="Times New Roman" w:cs="Arial"/>
          <w:sz w:val="28"/>
          <w:szCs w:val="28"/>
        </w:rPr>
        <w:t>ории муниципального образования</w:t>
      </w:r>
      <w:r w:rsidRPr="00AC5476">
        <w:rPr>
          <w:rFonts w:ascii="Times New Roman" w:hAnsi="Times New Roman" w:cs="Arial"/>
          <w:sz w:val="28"/>
          <w:szCs w:val="28"/>
        </w:rPr>
        <w:t>, и иные юридические лица и индивидуальные предприниматели.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1.5. Для проведения открытого конкурса создается конкурсная комиссия. В состав конкурсной комиссии входят не менее 5 человек.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1.6. Организатор открытого конкурса обязан хранить коммерческую тайну об участниках открытого конкурса.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9"/>
      <w:bookmarkEnd w:id="1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2. Извещение о проведении открытого конкурса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2.1. Извещение о проведении открытого конкурса опубликовывается организатором на официальном сайте Администрации </w:t>
      </w:r>
      <w:r w:rsidR="0097368F" w:rsidRPr="00AC5476">
        <w:rPr>
          <w:rFonts w:ascii="Times New Roman" w:hAnsi="Times New Roman" w:cs="Arial"/>
          <w:bCs/>
          <w:sz w:val="28"/>
          <w:szCs w:val="28"/>
        </w:rPr>
        <w:t xml:space="preserve">Солгонского </w:t>
      </w:r>
      <w:r w:rsidRPr="00AC5476">
        <w:rPr>
          <w:rFonts w:ascii="Times New Roman" w:hAnsi="Times New Roman" w:cs="Arial"/>
          <w:sz w:val="28"/>
          <w:szCs w:val="28"/>
        </w:rPr>
        <w:t>сельсовет</w:t>
      </w:r>
      <w:r w:rsidR="00387754" w:rsidRPr="00AC5476">
        <w:rPr>
          <w:rFonts w:ascii="Times New Roman" w:hAnsi="Times New Roman" w:cs="Arial"/>
          <w:sz w:val="28"/>
          <w:szCs w:val="28"/>
        </w:rPr>
        <w:t>а</w:t>
      </w:r>
      <w:r w:rsidRPr="00AC5476">
        <w:rPr>
          <w:rFonts w:ascii="Times New Roman" w:hAnsi="Times New Roman" w:cs="Arial"/>
          <w:sz w:val="28"/>
          <w:szCs w:val="28"/>
        </w:rPr>
        <w:t xml:space="preserve"> Ужурского района Красноярского края не менее чем за 30 дней до дня   подведения итогов открытого конкурса.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2.2. Одновременно с информационным с</w:t>
      </w:r>
      <w:r w:rsidR="00394F61">
        <w:rPr>
          <w:rFonts w:ascii="Times New Roman" w:hAnsi="Times New Roman" w:cs="Arial"/>
          <w:sz w:val="28"/>
          <w:szCs w:val="28"/>
        </w:rPr>
        <w:t>ообщением на официальном сайте</w:t>
      </w:r>
      <w:r w:rsidRPr="00AC5476">
        <w:rPr>
          <w:rFonts w:ascii="Times New Roman" w:hAnsi="Times New Roman" w:cs="Arial"/>
          <w:sz w:val="28"/>
          <w:szCs w:val="28"/>
        </w:rPr>
        <w:t xml:space="preserve"> размещается утвержденная конкурсная документация в формате, доступном для получения в электронном виде. 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2.3. В извещении о проведении открытого конкурса должны быть </w:t>
      </w:r>
      <w:r w:rsidRPr="00AC5476">
        <w:rPr>
          <w:rFonts w:ascii="Times New Roman" w:hAnsi="Times New Roman" w:cs="Arial"/>
          <w:sz w:val="28"/>
          <w:szCs w:val="28"/>
        </w:rPr>
        <w:lastRenderedPageBreak/>
        <w:t>указаны следующие сведения: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1) информация об организаторе открытого конкурса: наименование, место нахождения, почтовый адрес</w:t>
      </w:r>
      <w:r w:rsidR="00612E1C">
        <w:rPr>
          <w:rFonts w:ascii="Times New Roman" w:hAnsi="Times New Roman" w:cs="Arial"/>
          <w:sz w:val="28"/>
          <w:szCs w:val="28"/>
        </w:rPr>
        <w:t>, адрес</w:t>
      </w:r>
      <w:r w:rsidRPr="00AC5476">
        <w:rPr>
          <w:rFonts w:ascii="Times New Roman" w:hAnsi="Times New Roman" w:cs="Arial"/>
          <w:sz w:val="28"/>
          <w:szCs w:val="28"/>
        </w:rPr>
        <w:t xml:space="preserve"> электронной почты, номер контактного телефона;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2) срок, место и порядок предоставления конкурсной документации;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3) место, порядок, даты начала и окончания подачи заявок на участие в открытом конкурсе;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4) место, дата и время вскрытия конвертов с заявками на участие в открытом конкурсе, место и дата рассмотрения заявок и подведения итогов открытого конкурса.</w:t>
      </w:r>
    </w:p>
    <w:p w:rsidR="00AE4E9F" w:rsidRPr="00AC5476" w:rsidRDefault="00AE4E9F" w:rsidP="00394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2.4. Помимо размещения на соответствующем сайте, конкурсная документация должна быть доступна для получения у организатора открытого конкурса.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61"/>
      <w:bookmarkEnd w:id="2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3. Содержание конкурсной документации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3.1. Конкурсная документация разрабатывается и утверждается организатором открытого конкурса.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3.2. Конкурсная документация должна содержать: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1) требования к содержанию и форме заявки на участие в открытом конкурсе;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2) требования к участникам открытого конкурса;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3) порядок и срок подачи, отзыва заявок на участие в открытом конкурсе, порядок внесения изменений в такие заявки;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4) формы, порядок, даты начала и окончания срока предоставления участникам открытого конкурса разъяснений положений конкурсной документации;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5) место, порядок, даты вскрытия конвертов с заявками на участие;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6) порядок оценки заявок на участие в открытом конкурсе.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 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4. Разъяснения положений конкурсной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документации и внесение в нее изменений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4.1. Любой участник открытого конкурса вправе направить в письменной форме организатору запрос о разъяснении положений конкурсной документации. 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документации, если указанный запрос поступил к организатору не позднее, чем за пять дней до дня окончания подачи заявок на участие в открытом конкурсе.</w:t>
      </w:r>
    </w:p>
    <w:p w:rsidR="00AE4E9F" w:rsidRPr="00AC5476" w:rsidRDefault="00AE4E9F" w:rsidP="004F50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4.2. Организатор по собственной инициативе или в соответствии с запросом участника открытого конкурса вправе внести изменения в конкурсную документацию не позднее, чем за пять дней до дня окончания подачи заявок на участие в открытом конкурсе. Изменения направляются всем участникам открытого конкурса.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79"/>
      <w:bookmarkEnd w:id="4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lastRenderedPageBreak/>
        <w:t>5. Порядок подачи заявок на участие в открытом конкурсе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5.1. Для участия в открытом конкурсе участник подает заявку на участие в открытом конкурсе в сроки по форме, установленной конкурсной документацией.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5.2. Организатор открытого конкурса устанавливает место подачи заявок на участие в открытом конкурсе, дату и время окончания приема заявок.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5.3. Заявка на участие в открытом конкурсе представляется в запечатанном виде и должна содержать следующие сведения: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полное наименование участника;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место нахождения юридического лица (индивидуального предпринимателя);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фамилию, имя, отчество руководителя и номер телефона;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банковские реквизиты юридического лица (индивидуального предпринимателя).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5.3.1. К заявке на участие в открытом конкурсе прилагаются: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копия учредительных документов;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копия свидетельства о постановке на налоговый учет;</w:t>
      </w:r>
    </w:p>
    <w:p w:rsidR="00AE4E9F" w:rsidRPr="00AC5476" w:rsidRDefault="003104CC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="00AE4E9F" w:rsidRPr="00AC5476">
        <w:rPr>
          <w:rFonts w:ascii="Times New Roman" w:hAnsi="Times New Roman" w:cs="Arial"/>
          <w:sz w:val="28"/>
          <w:szCs w:val="28"/>
        </w:rPr>
        <w:t xml:space="preserve"> выписка из единого государственного реестра юридических лиц (для юридических лиц) или оригинал,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выданный не ранее чем в течение квартала, предшествующего дате заседания комиссии по вскрытию конвертов;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данные о наличии персонала для осуществления погребения умерших;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данные о наличие транспорта для предоставления услуг по захоронению;</w:t>
      </w:r>
    </w:p>
    <w:p w:rsidR="00AE4E9F" w:rsidRPr="00AC5476" w:rsidRDefault="00394F61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данные о наличие</w:t>
      </w:r>
      <w:r w:rsidR="00AE4E9F" w:rsidRPr="00AC5476">
        <w:rPr>
          <w:rFonts w:ascii="Times New Roman" w:hAnsi="Times New Roman" w:cs="Arial"/>
          <w:sz w:val="28"/>
          <w:szCs w:val="28"/>
        </w:rPr>
        <w:t xml:space="preserve"> материально-технической базы для изготовления предметов ритуального назначения, либо наличие договоров на изготовление или приобретение предметов ритуального назначения количество баллов;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данные о наличии помещения для приема заявок;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данные о наличии тел</w:t>
      </w:r>
      <w:r w:rsidR="00394F61">
        <w:rPr>
          <w:rFonts w:ascii="Times New Roman" w:hAnsi="Times New Roman" w:cs="Arial"/>
          <w:sz w:val="28"/>
          <w:szCs w:val="28"/>
        </w:rPr>
        <w:t>ефонной связи для приема заявок</w:t>
      </w:r>
      <w:r w:rsidRPr="00AC5476">
        <w:rPr>
          <w:rFonts w:ascii="Times New Roman" w:hAnsi="Times New Roman" w:cs="Arial"/>
          <w:sz w:val="28"/>
          <w:szCs w:val="28"/>
        </w:rPr>
        <w:t>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5.3.2. Порядок подачи и приема заявок на участие в открытом конкурсе: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организатор открытого конкурса по запросу участника делает отметку с указанием даты и времени получения заявки на участие в открытом конкурсе;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конверт с заявкой на участие в открытом конкурсе, полученный организатором открытого конкурса по истечении срока приема заявок, не вскрывается и возвращается участнику, представившему заявку;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- процедура представления заявки на участие в открытом конкурсе должна </w:t>
      </w:r>
      <w:r w:rsidRPr="00AC5476">
        <w:rPr>
          <w:rFonts w:ascii="Times New Roman" w:hAnsi="Times New Roman" w:cs="Arial"/>
          <w:sz w:val="28"/>
          <w:szCs w:val="28"/>
        </w:rPr>
        <w:lastRenderedPageBreak/>
        <w:t>проходить анонимно, чтобы участники не имели сведений о том, кто будет участвовать в открытом конкурсе, во избежание давления или недобросовестных действий по отношению к потенциальным участникам.</w:t>
      </w:r>
    </w:p>
    <w:p w:rsidR="00AE4E9F" w:rsidRPr="00AC5476" w:rsidRDefault="00AE4E9F" w:rsidP="00394F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5.4. Рассмотрение заявок на участие в открытом конкурсе: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для упрощения процедуры рассмотрения, оценки и сопоставления заявок на участие в открытом конкурсе организатор открытого конкурса вправе потребовать от участников разъяснения положений заявок на участие в открытом конкурсе. Не допускается выдвижение требований, направленных на изменение содержания заявки на участие в открытом конкурсе;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организатор открытого конкурса рассматривает заявку на участие в открытом конкурсе как отвечающую формальным требованиям только в случае, если она: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1) соответствует всем требованиям, предусмотренным конкурсной документацией;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2) содержит незначительные отклонения, которые существенно не меняют характеристик, условий и иных требований, предусмотренных конкурсной документацией;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конкурсная комиссия в пятидневный срок с момента вскрытия конвертов с заявками на участие в открытом конкурсе обязана рассмотреть поданные участниками документы и сведения и сообщить: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1) о принятии заявки на участие в открытом конкурсе или отказе в принятии заявки;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2) о необходимости представления дополнительной информации</w:t>
      </w:r>
      <w:r w:rsidR="00DF7693">
        <w:rPr>
          <w:rFonts w:ascii="Times New Roman" w:hAnsi="Times New Roman" w:cs="Arial"/>
          <w:sz w:val="28"/>
          <w:szCs w:val="28"/>
        </w:rPr>
        <w:t>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5.5. Отклонение и изменение заявок на участие в открытом конкурсе: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организатор открытого конкурса отклоняет заявку на участие в открытом конкурсе в случаях, если: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1) участник, направивший заявку, не отвечает квалификационным требованиям;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2) участник, направивший заявку, не соглашается с исправлением выявленной ошибки в представленных документах;</w:t>
      </w:r>
    </w:p>
    <w:p w:rsidR="00AE4E9F" w:rsidRPr="00AC5476" w:rsidRDefault="00DF7693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 заявка не отвечает</w:t>
      </w:r>
      <w:r w:rsidR="00AE4E9F" w:rsidRPr="00AC5476">
        <w:rPr>
          <w:rFonts w:ascii="Times New Roman" w:hAnsi="Times New Roman" w:cs="Arial"/>
          <w:sz w:val="28"/>
          <w:szCs w:val="28"/>
        </w:rPr>
        <w:t xml:space="preserve"> требованиям предусмотренным конкурсной документацией;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4) выявлены недобросовестные действия участника;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5) не представлены в срок необходимые документы;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6) не устранены недостатки в представленных документах;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- участник вправе изменить или отозвать свою заявку на участие в открытом конкурсе до истечения срока представления заявок, если конкурсной документацией не предусмотрено иное.</w:t>
      </w:r>
    </w:p>
    <w:p w:rsidR="008C1B01" w:rsidRPr="004F504E" w:rsidRDefault="00AE4E9F" w:rsidP="004F50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5.6. В соответствии со сроками, указанными в конкурсной документации, конкурсная комиссия вскрывает конверты с заявками на участие в открытом конкурсе в присутствии участника, регистрирует заявку и прилагаемую к ней документацию в протоколе, к которому прилагаются списки юридических и физических лиц, признанных участниками.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120"/>
      <w:bookmarkEnd w:id="5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lastRenderedPageBreak/>
        <w:t>6. Критерии определения победителя открытого конкурса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6.1. Наличие транспорта для предоставления услуг по захоронению.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6.2. Наличие персонала,</w:t>
      </w:r>
      <w:r w:rsidR="00DF7693">
        <w:rPr>
          <w:rFonts w:ascii="Times New Roman" w:hAnsi="Times New Roman" w:cs="Arial"/>
          <w:sz w:val="28"/>
          <w:szCs w:val="28"/>
        </w:rPr>
        <w:t xml:space="preserve"> необходимого для осуществления</w:t>
      </w:r>
      <w:r w:rsidRPr="00AC5476">
        <w:rPr>
          <w:rFonts w:ascii="Times New Roman" w:hAnsi="Times New Roman" w:cs="Arial"/>
          <w:sz w:val="28"/>
          <w:szCs w:val="28"/>
        </w:rPr>
        <w:t xml:space="preserve"> погребения умерших.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6.3. Наличие материально-технической базы для изготовления предметов ритуального назначения, либо наличие договоров на изготовление или приобретение предметов ритуального назначения. 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6.4. Наличие помещения для приема заявок.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6.5. Наличие телефонной связи для приема заявок.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31"/>
      <w:bookmarkEnd w:id="6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7. Оценка и сопоставление заявок на участие в открытом конкурсе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7.1. Конкурсная комиссия осуществляет оценку и сопоставление заявок, поданных участниками открытого конкурса и признанных участниками открытого конкурса. Срок оценки и сопоставления таких заявок не может превышать десяти дней со дня подписания протокола.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7.2. Оценка и сопоставление заявок на участие в открытом конкурсе осуществляются конкурсной комиссией в целях выявления лучших участников в соответствии с критериями и в порядке, которые установлены конкурсной документацией.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36"/>
      <w:bookmarkEnd w:id="7"/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8. Определение победителя открытого конкурса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8.1. Победителем открытого конкурса признается участник открытого конкурса, набравший наибольшее количество баллов.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8.2. Конкурсная комиссия ведет протокол оценки и сопоставления заявок на участие в открытом конкурсе, в котором должны содержаться сведения о месте, дате, времени проведения оценки и сопоставления таких заявок, об участниках открытого конкурса, заявки на участие в открытом конкурсе которых были рассмотрены, о критериях оценки таких заявок, о принятом на основании результатов оценки и сопоставления заявок на участие в открытом конкурсе решении, а также наименования (для юридических лиц), фамилия, имя, отчество (для физических лиц) и почтовые адреса участников открытого конкурса.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8.3.  В случае участия в открытом конкурсе одного участника конкурс признается несостоявшимся, но орган местного самоуправления (организатор) присв</w:t>
      </w:r>
      <w:r w:rsidR="00F94BBB" w:rsidRPr="00AC5476">
        <w:rPr>
          <w:rFonts w:ascii="Times New Roman" w:hAnsi="Times New Roman" w:cs="Arial"/>
          <w:sz w:val="28"/>
          <w:szCs w:val="28"/>
        </w:rPr>
        <w:t>аивает</w:t>
      </w:r>
      <w:r w:rsidRPr="00AC5476">
        <w:rPr>
          <w:rFonts w:ascii="Times New Roman" w:hAnsi="Times New Roman" w:cs="Arial"/>
          <w:sz w:val="28"/>
          <w:szCs w:val="28"/>
        </w:rPr>
        <w:t xml:space="preserve"> участнику статус специализированной службы по вопросам похоронного дела на территории муниципального образова</w:t>
      </w:r>
      <w:r w:rsidR="00DF7693">
        <w:rPr>
          <w:rFonts w:ascii="Times New Roman" w:hAnsi="Times New Roman" w:cs="Arial"/>
          <w:sz w:val="28"/>
          <w:szCs w:val="28"/>
        </w:rPr>
        <w:t>ния</w:t>
      </w:r>
      <w:r w:rsidRPr="00AC5476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AC5476">
        <w:rPr>
          <w:rFonts w:ascii="Times New Roman" w:hAnsi="Times New Roman" w:cs="Arial"/>
          <w:sz w:val="28"/>
          <w:szCs w:val="28"/>
        </w:rPr>
        <w:t>при условии его соответствия всем требованиям открытого конкурса.</w:t>
      </w:r>
    </w:p>
    <w:p w:rsidR="00DF7693" w:rsidRPr="008C1B01" w:rsidRDefault="00AE4E9F" w:rsidP="008C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 </w:t>
      </w:r>
      <w:bookmarkStart w:id="8" w:name="Par145"/>
      <w:bookmarkEnd w:id="8"/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b/>
          <w:bCs/>
          <w:kern w:val="32"/>
          <w:sz w:val="28"/>
          <w:szCs w:val="28"/>
        </w:rPr>
        <w:t>9. Обжалование действий организатора открытого конкурса</w:t>
      </w:r>
    </w:p>
    <w:p w:rsidR="00AE4E9F" w:rsidRPr="00AC5476" w:rsidRDefault="00AE4E9F" w:rsidP="00AE4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> </w:t>
      </w:r>
    </w:p>
    <w:p w:rsidR="00AE4E9F" w:rsidRPr="00AC5476" w:rsidRDefault="00AE4E9F" w:rsidP="00DF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476">
        <w:rPr>
          <w:rFonts w:ascii="Times New Roman" w:hAnsi="Times New Roman" w:cs="Arial"/>
          <w:sz w:val="28"/>
          <w:szCs w:val="28"/>
        </w:rPr>
        <w:t xml:space="preserve">9.1. Любой участник, который заявляет, что он понес или может </w:t>
      </w:r>
      <w:r w:rsidRPr="00AC5476">
        <w:rPr>
          <w:rFonts w:ascii="Times New Roman" w:hAnsi="Times New Roman" w:cs="Arial"/>
          <w:sz w:val="28"/>
          <w:szCs w:val="28"/>
        </w:rPr>
        <w:lastRenderedPageBreak/>
        <w:t xml:space="preserve">понести убытки в результате нарушения организатором открытого конкурса требований настоящего Положения, имеет право на обжалование действий организатора открытого конкурса в соответствии с Гражданским </w:t>
      </w:r>
      <w:hyperlink r:id="rId7" w:history="1">
        <w:r w:rsidRPr="00DF7693">
          <w:rPr>
            <w:rFonts w:ascii="Times New Roman" w:hAnsi="Times New Roman" w:cs="Arial"/>
            <w:color w:val="000000"/>
            <w:sz w:val="28"/>
            <w:szCs w:val="28"/>
          </w:rPr>
          <w:t>кодексом</w:t>
        </w:r>
      </w:hyperlink>
      <w:r w:rsidRPr="00AC5476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AC5476">
        <w:rPr>
          <w:rFonts w:ascii="Times New Roman" w:hAnsi="Times New Roman" w:cs="Arial"/>
          <w:sz w:val="28"/>
          <w:szCs w:val="28"/>
        </w:rPr>
        <w:t>Российской Федерации и иными федеральными законами.</w:t>
      </w:r>
    </w:p>
    <w:p w:rsidR="00AE4E9F" w:rsidRDefault="00AE4E9F" w:rsidP="00A3235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sectPr w:rsidR="00AE4E9F" w:rsidSect="003F5F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7F" w:rsidRDefault="00CA6F7F" w:rsidP="003F5F74">
      <w:pPr>
        <w:spacing w:after="0" w:line="240" w:lineRule="auto"/>
      </w:pPr>
      <w:r>
        <w:separator/>
      </w:r>
    </w:p>
  </w:endnote>
  <w:endnote w:type="continuationSeparator" w:id="0">
    <w:p w:rsidR="00CA6F7F" w:rsidRDefault="00CA6F7F" w:rsidP="003F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7F" w:rsidRDefault="00CA6F7F" w:rsidP="003F5F74">
      <w:pPr>
        <w:spacing w:after="0" w:line="240" w:lineRule="auto"/>
      </w:pPr>
      <w:r>
        <w:separator/>
      </w:r>
    </w:p>
  </w:footnote>
  <w:footnote w:type="continuationSeparator" w:id="0">
    <w:p w:rsidR="00CA6F7F" w:rsidRDefault="00CA6F7F" w:rsidP="003F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291189"/>
      <w:docPartObj>
        <w:docPartGallery w:val="Page Numbers (Top of Page)"/>
        <w:docPartUnique/>
      </w:docPartObj>
    </w:sdtPr>
    <w:sdtEndPr/>
    <w:sdtContent>
      <w:p w:rsidR="003F5F74" w:rsidRDefault="003F5F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23">
          <w:rPr>
            <w:noProof/>
          </w:rPr>
          <w:t>7</w:t>
        </w:r>
        <w:r>
          <w:fldChar w:fldCharType="end"/>
        </w:r>
      </w:p>
    </w:sdtContent>
  </w:sdt>
  <w:p w:rsidR="003F5F74" w:rsidRDefault="003F5F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6BC"/>
    <w:rsid w:val="00010F9E"/>
    <w:rsid w:val="000460FE"/>
    <w:rsid w:val="000B28C6"/>
    <w:rsid w:val="001417A6"/>
    <w:rsid w:val="00184BD7"/>
    <w:rsid w:val="00194CE6"/>
    <w:rsid w:val="001A2ED0"/>
    <w:rsid w:val="002621E1"/>
    <w:rsid w:val="00262F7B"/>
    <w:rsid w:val="00265701"/>
    <w:rsid w:val="002C6DB6"/>
    <w:rsid w:val="003104CC"/>
    <w:rsid w:val="00312D8E"/>
    <w:rsid w:val="00375749"/>
    <w:rsid w:val="00387754"/>
    <w:rsid w:val="00394F61"/>
    <w:rsid w:val="003B4323"/>
    <w:rsid w:val="003E3BA8"/>
    <w:rsid w:val="003F5F74"/>
    <w:rsid w:val="004B4BFA"/>
    <w:rsid w:val="004F504E"/>
    <w:rsid w:val="00571EFB"/>
    <w:rsid w:val="00602004"/>
    <w:rsid w:val="00612E1C"/>
    <w:rsid w:val="0062408E"/>
    <w:rsid w:val="006D53DF"/>
    <w:rsid w:val="00842F8A"/>
    <w:rsid w:val="0085258A"/>
    <w:rsid w:val="008C1B01"/>
    <w:rsid w:val="008C3338"/>
    <w:rsid w:val="0097368F"/>
    <w:rsid w:val="00983A24"/>
    <w:rsid w:val="009A1A84"/>
    <w:rsid w:val="009D7C4E"/>
    <w:rsid w:val="009F0A9B"/>
    <w:rsid w:val="00A32359"/>
    <w:rsid w:val="00AC5476"/>
    <w:rsid w:val="00AE4E9F"/>
    <w:rsid w:val="00B22040"/>
    <w:rsid w:val="00C006BC"/>
    <w:rsid w:val="00CA6F7F"/>
    <w:rsid w:val="00D32AD5"/>
    <w:rsid w:val="00DF7693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317D-7015-4470-9D9C-05A056BD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5476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2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B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4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E4E9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C547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7">
    <w:name w:val="caption"/>
    <w:basedOn w:val="a"/>
    <w:semiHidden/>
    <w:unhideWhenUsed/>
    <w:qFormat/>
    <w:rsid w:val="00AC5476"/>
    <w:pPr>
      <w:spacing w:after="0" w:line="240" w:lineRule="auto"/>
      <w:jc w:val="center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F7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F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F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2F5BEC2A6F1843E38D44DA1488EB99819E7ECA9BFCEC4525DF286FA2W9v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28</cp:revision>
  <cp:lastPrinted>2018-12-11T03:19:00Z</cp:lastPrinted>
  <dcterms:created xsi:type="dcterms:W3CDTF">2017-01-18T04:18:00Z</dcterms:created>
  <dcterms:modified xsi:type="dcterms:W3CDTF">2018-12-11T03:19:00Z</dcterms:modified>
</cp:coreProperties>
</file>