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8D" w:rsidRDefault="00114E8D" w:rsidP="000A39C5">
      <w:pPr>
        <w:tabs>
          <w:tab w:val="left" w:pos="2031"/>
        </w:tabs>
        <w:jc w:val="center"/>
        <w:rPr>
          <w:sz w:val="28"/>
          <w:szCs w:val="28"/>
        </w:rPr>
      </w:pPr>
      <w:r w:rsidRPr="00DC785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1.75pt;visibility:visible">
            <v:imagedata r:id="rId5" o:title="" croptop="22515f" cropright="8614f"/>
          </v:shape>
        </w:pict>
      </w:r>
    </w:p>
    <w:p w:rsidR="00114E8D" w:rsidRDefault="00114E8D" w:rsidP="000A39C5">
      <w:pPr>
        <w:tabs>
          <w:tab w:val="left" w:pos="2031"/>
        </w:tabs>
        <w:jc w:val="center"/>
        <w:rPr>
          <w:sz w:val="28"/>
          <w:szCs w:val="28"/>
        </w:rPr>
      </w:pPr>
    </w:p>
    <w:p w:rsidR="00114E8D" w:rsidRDefault="00114E8D" w:rsidP="000A39C5">
      <w:pPr>
        <w:tabs>
          <w:tab w:val="left" w:pos="20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СОЛГОНСКОГО СЕЛЬСОВЕТА</w:t>
      </w:r>
    </w:p>
    <w:p w:rsidR="00114E8D" w:rsidRDefault="00114E8D" w:rsidP="000A39C5">
      <w:pPr>
        <w:tabs>
          <w:tab w:val="left" w:pos="20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</w:t>
      </w:r>
    </w:p>
    <w:p w:rsidR="00114E8D" w:rsidRDefault="00114E8D" w:rsidP="000A39C5">
      <w:pPr>
        <w:tabs>
          <w:tab w:val="left" w:pos="20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14E8D" w:rsidRDefault="00114E8D" w:rsidP="000A39C5">
      <w:pPr>
        <w:tabs>
          <w:tab w:val="left" w:pos="347"/>
        </w:tabs>
        <w:rPr>
          <w:sz w:val="28"/>
          <w:szCs w:val="28"/>
        </w:rPr>
      </w:pPr>
    </w:p>
    <w:p w:rsidR="00114E8D" w:rsidRDefault="00114E8D" w:rsidP="000A39C5">
      <w:pPr>
        <w:jc w:val="right"/>
        <w:rPr>
          <w:sz w:val="28"/>
          <w:szCs w:val="28"/>
        </w:rPr>
      </w:pPr>
    </w:p>
    <w:p w:rsidR="00114E8D" w:rsidRPr="000A39C5" w:rsidRDefault="00114E8D" w:rsidP="000A39C5">
      <w:pPr>
        <w:jc w:val="center"/>
        <w:rPr>
          <w:b/>
          <w:bCs/>
          <w:sz w:val="44"/>
          <w:szCs w:val="44"/>
        </w:rPr>
      </w:pPr>
      <w:r w:rsidRPr="000A39C5">
        <w:rPr>
          <w:b/>
          <w:bCs/>
          <w:sz w:val="44"/>
          <w:szCs w:val="44"/>
        </w:rPr>
        <w:t>ПОСТАНОВЛЕНИЕ</w:t>
      </w:r>
    </w:p>
    <w:p w:rsidR="00114E8D" w:rsidRDefault="00114E8D" w:rsidP="000A39C5"/>
    <w:p w:rsidR="00114E8D" w:rsidRDefault="00114E8D" w:rsidP="000A39C5">
      <w:pPr>
        <w:jc w:val="both"/>
        <w:rPr>
          <w:sz w:val="28"/>
          <w:szCs w:val="28"/>
        </w:rPr>
      </w:pPr>
      <w:r>
        <w:rPr>
          <w:sz w:val="28"/>
          <w:szCs w:val="28"/>
        </w:rPr>
        <w:t>05.12.2019                                    с. Солгон</w:t>
      </w:r>
      <w:r>
        <w:rPr>
          <w:sz w:val="28"/>
          <w:szCs w:val="28"/>
        </w:rPr>
        <w:tab/>
        <w:t xml:space="preserve">                                                  № 59</w:t>
      </w:r>
    </w:p>
    <w:p w:rsidR="00114E8D" w:rsidRDefault="00114E8D">
      <w:pPr>
        <w:rPr>
          <w:sz w:val="28"/>
          <w:szCs w:val="28"/>
        </w:rPr>
      </w:pPr>
    </w:p>
    <w:p w:rsidR="00114E8D" w:rsidRDefault="00114E8D">
      <w:pPr>
        <w:rPr>
          <w:sz w:val="28"/>
          <w:szCs w:val="28"/>
        </w:rPr>
      </w:pPr>
      <w:r>
        <w:rPr>
          <w:sz w:val="28"/>
          <w:szCs w:val="28"/>
        </w:rPr>
        <w:t>Об организации воинского учета</w:t>
      </w:r>
    </w:p>
    <w:p w:rsidR="00114E8D" w:rsidRDefault="00114E8D">
      <w:pPr>
        <w:rPr>
          <w:sz w:val="28"/>
          <w:szCs w:val="28"/>
        </w:rPr>
      </w:pPr>
      <w:r>
        <w:rPr>
          <w:sz w:val="28"/>
          <w:szCs w:val="28"/>
        </w:rPr>
        <w:t>граждан, пребывающих в запасе</w:t>
      </w:r>
    </w:p>
    <w:p w:rsidR="00114E8D" w:rsidRDefault="00114E8D">
      <w:pPr>
        <w:rPr>
          <w:sz w:val="28"/>
          <w:szCs w:val="28"/>
        </w:rPr>
      </w:pPr>
    </w:p>
    <w:p w:rsidR="00114E8D" w:rsidRDefault="00114E8D" w:rsidP="00A76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исполнении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Федерации», от 27 ноября 2006 года № 719 «Положение о воинском учете» и от 26 февраля 1998 года № 258 «Основные положения по бронированию граждан Российской Федерации, Федеральных органов исполнительной власти, органах местного самоуправления и организациях», ПОСТАНОВЛЯЮ:</w:t>
      </w:r>
    </w:p>
    <w:p w:rsidR="00114E8D" w:rsidRDefault="00114E8D" w:rsidP="00A76FC0">
      <w:pPr>
        <w:jc w:val="both"/>
        <w:rPr>
          <w:sz w:val="28"/>
          <w:szCs w:val="28"/>
        </w:rPr>
      </w:pPr>
    </w:p>
    <w:p w:rsidR="00114E8D" w:rsidRDefault="00114E8D" w:rsidP="00A76F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воинского учета граждан, пребывающих в запасе, возложить на специалиста ВУР Белокина Надежду Владимировну.</w:t>
      </w:r>
    </w:p>
    <w:p w:rsidR="00114E8D" w:rsidRDefault="00114E8D" w:rsidP="00A76FC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убытии в отпуск, командировку или лечение Белокиной Надежды Владимировны, временное исполнение обязанностей по ведению воинского учета пребывающих в запасе, возложить на специалиста 1 категории Милицину Ольгу Сергеевну.</w:t>
      </w:r>
      <w:bookmarkStart w:id="0" w:name="_GoBack"/>
      <w:bookmarkEnd w:id="0"/>
    </w:p>
    <w:p w:rsidR="00114E8D" w:rsidRDefault="00114E8D" w:rsidP="00A76FC0">
      <w:pPr>
        <w:jc w:val="both"/>
        <w:rPr>
          <w:sz w:val="28"/>
          <w:szCs w:val="28"/>
        </w:rPr>
      </w:pPr>
    </w:p>
    <w:p w:rsidR="00114E8D" w:rsidRDefault="00114E8D" w:rsidP="00A76FC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довести до исполнителей и руководителей структурных подразделений.</w:t>
      </w:r>
    </w:p>
    <w:p w:rsidR="00114E8D" w:rsidRDefault="00114E8D" w:rsidP="000A39C5">
      <w:pPr>
        <w:rPr>
          <w:sz w:val="28"/>
          <w:szCs w:val="28"/>
        </w:rPr>
      </w:pPr>
    </w:p>
    <w:p w:rsidR="00114E8D" w:rsidRDefault="00114E8D" w:rsidP="000A39C5">
      <w:pPr>
        <w:rPr>
          <w:sz w:val="28"/>
          <w:szCs w:val="28"/>
        </w:rPr>
      </w:pPr>
    </w:p>
    <w:p w:rsidR="00114E8D" w:rsidRDefault="00114E8D" w:rsidP="000A39C5">
      <w:pPr>
        <w:rPr>
          <w:sz w:val="28"/>
          <w:szCs w:val="28"/>
        </w:rPr>
      </w:pPr>
    </w:p>
    <w:p w:rsidR="00114E8D" w:rsidRPr="000A39C5" w:rsidRDefault="00114E8D" w:rsidP="000A39C5">
      <w:pPr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                                                   А.В. Милицина</w:t>
      </w:r>
    </w:p>
    <w:sectPr w:rsidR="00114E8D" w:rsidRPr="000A39C5" w:rsidSect="0014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9C5"/>
    <w:rsid w:val="000A39C5"/>
    <w:rsid w:val="000C7537"/>
    <w:rsid w:val="00114E8D"/>
    <w:rsid w:val="001418F5"/>
    <w:rsid w:val="002642CD"/>
    <w:rsid w:val="00352695"/>
    <w:rsid w:val="003D2A21"/>
    <w:rsid w:val="00422B4B"/>
    <w:rsid w:val="004C38F6"/>
    <w:rsid w:val="004D01E9"/>
    <w:rsid w:val="005C49FD"/>
    <w:rsid w:val="005E644D"/>
    <w:rsid w:val="007030F4"/>
    <w:rsid w:val="007F4F77"/>
    <w:rsid w:val="00827614"/>
    <w:rsid w:val="0091450F"/>
    <w:rsid w:val="00963540"/>
    <w:rsid w:val="009B345E"/>
    <w:rsid w:val="00A03DAA"/>
    <w:rsid w:val="00A76FC0"/>
    <w:rsid w:val="00AB0669"/>
    <w:rsid w:val="00AE3DA1"/>
    <w:rsid w:val="00CD71E1"/>
    <w:rsid w:val="00D04224"/>
    <w:rsid w:val="00DB70F9"/>
    <w:rsid w:val="00DC7857"/>
    <w:rsid w:val="00DF1354"/>
    <w:rsid w:val="00E34145"/>
    <w:rsid w:val="00E96CF7"/>
    <w:rsid w:val="00F4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9C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E6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4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197</Words>
  <Characters>1123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2018-06-14T07:56:00Z</cp:lastPrinted>
  <dcterms:created xsi:type="dcterms:W3CDTF">2013-02-05T00:57:00Z</dcterms:created>
  <dcterms:modified xsi:type="dcterms:W3CDTF">2019-12-05T11:36:00Z</dcterms:modified>
</cp:coreProperties>
</file>