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ED7E6B" w:rsidP="000B1A3D">
            <w:pPr>
              <w:spacing w:line="256" w:lineRule="auto"/>
            </w:pPr>
            <w:r>
              <w:t>Специальный выпуск № 54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17</w:t>
            </w:r>
            <w:r w:rsidR="00BA20B2">
              <w:t>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2E2351" w:rsidRDefault="002E2351" w:rsidP="00BC6102">
      <w:pPr>
        <w:jc w:val="center"/>
        <w:rPr>
          <w:b/>
          <w:sz w:val="44"/>
          <w:szCs w:val="20"/>
        </w:rPr>
      </w:pPr>
    </w:p>
    <w:p w:rsidR="00ED7E6B" w:rsidRDefault="00ED7E6B" w:rsidP="00ED7E6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A763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A7631">
        <w:rPr>
          <w:sz w:val="28"/>
          <w:szCs w:val="28"/>
        </w:rPr>
        <w:t>.2020</w:t>
      </w:r>
      <w:r w:rsidRPr="00396247">
        <w:rPr>
          <w:sz w:val="28"/>
          <w:szCs w:val="28"/>
        </w:rPr>
        <w:t xml:space="preserve">                                   с. Солгон                                                      </w:t>
      </w:r>
      <w:r w:rsidRPr="001D204B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ED7E6B" w:rsidRDefault="00ED7E6B" w:rsidP="00ED7E6B">
      <w:pPr>
        <w:tabs>
          <w:tab w:val="left" w:pos="5700"/>
        </w:tabs>
        <w:rPr>
          <w:sz w:val="32"/>
        </w:rPr>
      </w:pPr>
    </w:p>
    <w:p w:rsidR="00ED7E6B" w:rsidRDefault="00ED7E6B" w:rsidP="00ED7E6B">
      <w:pPr>
        <w:rPr>
          <w:sz w:val="28"/>
          <w:szCs w:val="28"/>
        </w:rPr>
      </w:pPr>
      <w:r>
        <w:rPr>
          <w:sz w:val="28"/>
          <w:szCs w:val="28"/>
        </w:rPr>
        <w:t>О принятии дополнительных кодов</w:t>
      </w:r>
    </w:p>
    <w:p w:rsidR="00ED7E6B" w:rsidRDefault="00ED7E6B" w:rsidP="00ED7E6B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 сельского бюджета</w:t>
      </w:r>
    </w:p>
    <w:p w:rsidR="00ED7E6B" w:rsidRDefault="00ED7E6B" w:rsidP="00ED7E6B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ED7E6B" w:rsidRDefault="00ED7E6B" w:rsidP="00ED7E6B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ED7E6B" w:rsidRDefault="00ED7E6B" w:rsidP="00ED7E6B">
      <w:pPr>
        <w:rPr>
          <w:sz w:val="32"/>
        </w:rPr>
      </w:pPr>
    </w:p>
    <w:p w:rsidR="00ED7E6B" w:rsidRDefault="00ED7E6B" w:rsidP="00ED7E6B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</w:t>
      </w:r>
    </w:p>
    <w:p w:rsidR="00ED7E6B" w:rsidRDefault="00ED7E6B" w:rsidP="00ED7E6B">
      <w:pPr>
        <w:jc w:val="both"/>
        <w:rPr>
          <w:sz w:val="28"/>
        </w:rPr>
      </w:pPr>
      <w:r>
        <w:rPr>
          <w:sz w:val="28"/>
        </w:rPr>
        <w:t>№ 85н от 06.06.2019 г., Бюджетного кодекса РФ и Решения «О бюджете Солгонского сельсовета на 2020 год и плановый период на 2021-2022 годы»</w:t>
      </w:r>
    </w:p>
    <w:p w:rsidR="00ED7E6B" w:rsidRDefault="00ED7E6B" w:rsidP="00ED7E6B">
      <w:pPr>
        <w:jc w:val="both"/>
        <w:rPr>
          <w:sz w:val="28"/>
        </w:rPr>
      </w:pPr>
      <w:r>
        <w:rPr>
          <w:sz w:val="28"/>
        </w:rPr>
        <w:t xml:space="preserve"> № 38-114 от 13.12.2019г, ПОСТАНОВЛЯЮ:</w:t>
      </w:r>
    </w:p>
    <w:p w:rsidR="00ED7E6B" w:rsidRDefault="00ED7E6B" w:rsidP="00ED7E6B">
      <w:pPr>
        <w:jc w:val="both"/>
        <w:rPr>
          <w:sz w:val="28"/>
        </w:rPr>
      </w:pPr>
    </w:p>
    <w:p w:rsidR="00ED7E6B" w:rsidRPr="00816D30" w:rsidRDefault="00ED7E6B" w:rsidP="00ED7E6B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Солгонского сельского Совета депутатов </w:t>
      </w: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 внесении изменений в бюджет Солгонского сельсовета на 2020 год и плановый период  2021- 2022 годы»  ввести дополнительные коды бюджетной классификации в перечень кодов доходов главному администратору доходов сельского бюджета, согласно приложению № 1.</w:t>
      </w:r>
    </w:p>
    <w:p w:rsidR="00ED7E6B" w:rsidRDefault="00ED7E6B" w:rsidP="00ED7E6B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(Ткаченко Е.М.)</w:t>
      </w:r>
    </w:p>
    <w:p w:rsidR="00ED7E6B" w:rsidRDefault="00ED7E6B" w:rsidP="00ED7E6B">
      <w:pPr>
        <w:ind w:left="360"/>
        <w:jc w:val="both"/>
        <w:rPr>
          <w:sz w:val="28"/>
        </w:rPr>
      </w:pPr>
      <w:r>
        <w:rPr>
          <w:sz w:val="28"/>
        </w:rPr>
        <w:t>3.   Постановление вступает в силу со дня подписания и распространяется на правоотношения, возникшие с 01.01.2020г.</w:t>
      </w:r>
    </w:p>
    <w:p w:rsidR="00ED7E6B" w:rsidRDefault="00ED7E6B" w:rsidP="00ED7E6B">
      <w:pPr>
        <w:ind w:left="360"/>
        <w:jc w:val="both"/>
        <w:rPr>
          <w:sz w:val="28"/>
        </w:rPr>
      </w:pPr>
    </w:p>
    <w:p w:rsidR="00ED7E6B" w:rsidRDefault="00ED7E6B" w:rsidP="00ED7E6B">
      <w:pPr>
        <w:jc w:val="both"/>
        <w:rPr>
          <w:sz w:val="28"/>
        </w:rPr>
      </w:pPr>
    </w:p>
    <w:p w:rsidR="00ED7E6B" w:rsidRDefault="00ED7E6B" w:rsidP="00ED7E6B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А.В.</w:t>
      </w:r>
      <w:r>
        <w:rPr>
          <w:sz w:val="28"/>
        </w:rPr>
        <w:t xml:space="preserve"> </w:t>
      </w:r>
      <w:r>
        <w:rPr>
          <w:sz w:val="28"/>
        </w:rPr>
        <w:t>Милицина</w:t>
      </w:r>
    </w:p>
    <w:p w:rsidR="00ED7E6B" w:rsidRDefault="00ED7E6B" w:rsidP="00ED7E6B">
      <w:pPr>
        <w:jc w:val="center"/>
        <w:rPr>
          <w:b/>
          <w:bCs/>
          <w:sz w:val="28"/>
        </w:rPr>
      </w:pPr>
    </w:p>
    <w:p w:rsidR="00ED7E6B" w:rsidRDefault="00ED7E6B" w:rsidP="00ED7E6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bookmarkStart w:id="0" w:name="_GoBack"/>
      <w:bookmarkEnd w:id="0"/>
    </w:p>
    <w:p w:rsidR="00ED7E6B" w:rsidRPr="00396247" w:rsidRDefault="00ED7E6B" w:rsidP="00ED7E6B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ED7E6B" w:rsidRDefault="00ED7E6B" w:rsidP="00ED7E6B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Постановлению от</w:t>
      </w:r>
      <w:r>
        <w:rPr>
          <w:sz w:val="20"/>
          <w:szCs w:val="20"/>
        </w:rPr>
        <w:t xml:space="preserve"> 16</w:t>
      </w:r>
      <w:r w:rsidRPr="008B5FB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B5FB9">
        <w:rPr>
          <w:sz w:val="20"/>
          <w:szCs w:val="20"/>
        </w:rPr>
        <w:t>.2020г.  №</w:t>
      </w:r>
      <w:r>
        <w:rPr>
          <w:sz w:val="20"/>
          <w:szCs w:val="20"/>
        </w:rPr>
        <w:t>68</w:t>
      </w:r>
    </w:p>
    <w:p w:rsidR="00ED7E6B" w:rsidRDefault="00ED7E6B" w:rsidP="00ED7E6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ED7E6B" w:rsidRDefault="00ED7E6B" w:rsidP="00ED7E6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ED7E6B" w:rsidRDefault="00ED7E6B" w:rsidP="00ED7E6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ED7E6B" w:rsidRPr="00B0212C" w:rsidRDefault="00ED7E6B" w:rsidP="00ED7E6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ED7E6B" w:rsidTr="00F51585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A650C4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A650C4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A650C4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A650C4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A650C4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D7E6B" w:rsidRPr="006D4513" w:rsidTr="00F5158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6B" w:rsidRPr="00DB4956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21531A" w:rsidRDefault="00ED7E6B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Default="00ED7E6B" w:rsidP="00F51585">
            <w:pPr>
              <w:jc w:val="both"/>
              <w:rPr>
                <w:color w:val="000000"/>
              </w:rPr>
            </w:pPr>
          </w:p>
          <w:p w:rsidR="00ED7E6B" w:rsidRDefault="00ED7E6B" w:rsidP="00F51585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49999 10 7427 150</w:t>
            </w:r>
          </w:p>
          <w:p w:rsidR="00ED7E6B" w:rsidRPr="007D1204" w:rsidRDefault="00ED7E6B" w:rsidP="00F5158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0A1381" w:rsidRDefault="00ED7E6B" w:rsidP="00F5158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Прочие </w:t>
            </w:r>
            <w:r w:rsidRPr="000A1381">
              <w:t>межбюджетные трансферты</w:t>
            </w:r>
            <w:proofErr w:type="gramEnd"/>
            <w:r w:rsidRPr="000A1381">
              <w:t xml:space="preserve"> передаваемые бюджетам сельских поселений (</w:t>
            </w:r>
            <w: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 w:rsidRPr="000A1381">
              <w:t>)</w:t>
            </w:r>
          </w:p>
          <w:p w:rsidR="00ED7E6B" w:rsidRPr="00FF174C" w:rsidRDefault="00ED7E6B" w:rsidP="00F5158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6B" w:rsidRPr="0021531A" w:rsidRDefault="00ED7E6B" w:rsidP="00F51585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ED7E6B" w:rsidRPr="00F42DBA" w:rsidRDefault="00ED7E6B" w:rsidP="00ED7E6B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2E2351" w:rsidRDefault="002E2351" w:rsidP="00BC6102">
      <w:pPr>
        <w:jc w:val="center"/>
        <w:rPr>
          <w:b/>
          <w:sz w:val="44"/>
          <w:szCs w:val="20"/>
        </w:rPr>
      </w:pPr>
    </w:p>
    <w:sectPr w:rsidR="002E2351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50" w:rsidRDefault="00497F50" w:rsidP="00645229">
      <w:r>
        <w:separator/>
      </w:r>
    </w:p>
  </w:endnote>
  <w:endnote w:type="continuationSeparator" w:id="0">
    <w:p w:rsidR="00497F50" w:rsidRDefault="00497F5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50" w:rsidRDefault="00497F50" w:rsidP="00645229">
      <w:r>
        <w:separator/>
      </w:r>
    </w:p>
  </w:footnote>
  <w:footnote w:type="continuationSeparator" w:id="0">
    <w:p w:rsidR="00497F50" w:rsidRDefault="00497F5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E6B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E2351"/>
    <w:rsid w:val="002F5E2E"/>
    <w:rsid w:val="00310FDC"/>
    <w:rsid w:val="0031390A"/>
    <w:rsid w:val="00333517"/>
    <w:rsid w:val="003903E0"/>
    <w:rsid w:val="003B763B"/>
    <w:rsid w:val="004407C9"/>
    <w:rsid w:val="00480E16"/>
    <w:rsid w:val="00497F50"/>
    <w:rsid w:val="004E2B48"/>
    <w:rsid w:val="00512A57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39C3"/>
    <w:rsid w:val="00B4505F"/>
    <w:rsid w:val="00B52FD7"/>
    <w:rsid w:val="00B60DEE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40C99"/>
    <w:rsid w:val="00E5366E"/>
    <w:rsid w:val="00EB0103"/>
    <w:rsid w:val="00EC7E67"/>
    <w:rsid w:val="00ED1643"/>
    <w:rsid w:val="00ED7E6B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2019-09-13T08:33:00Z</dcterms:created>
  <dcterms:modified xsi:type="dcterms:W3CDTF">2020-07-21T01:30:00Z</dcterms:modified>
</cp:coreProperties>
</file>