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F91" w:rsidRPr="00BD4F91" w:rsidRDefault="00BD4F91" w:rsidP="00BD4F91">
      <w:pPr>
        <w:ind w:right="-441"/>
        <w:rPr>
          <w:b/>
          <w:sz w:val="28"/>
          <w:szCs w:val="28"/>
        </w:rPr>
      </w:pPr>
      <w:r w:rsidRPr="00BD4F91">
        <w:rPr>
          <w:b/>
          <w:sz w:val="28"/>
          <w:szCs w:val="28"/>
        </w:rPr>
        <w:t xml:space="preserve">                                                          </w:t>
      </w:r>
      <w:r w:rsidRPr="00BD4F91">
        <w:rPr>
          <w:noProof/>
          <w:sz w:val="28"/>
          <w:szCs w:val="28"/>
        </w:rPr>
        <w:drawing>
          <wp:inline distT="0" distB="0" distL="0" distR="0" wp14:anchorId="0B1936A4" wp14:editId="6151D65E">
            <wp:extent cx="600075" cy="662769"/>
            <wp:effectExtent l="0" t="0" r="0" b="0"/>
            <wp:docPr id="2" name="Рисунок 2"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7" cstate="print"/>
                    <a:srcRect/>
                    <a:stretch>
                      <a:fillRect/>
                    </a:stretch>
                  </pic:blipFill>
                  <pic:spPr bwMode="auto">
                    <a:xfrm>
                      <a:off x="0" y="0"/>
                      <a:ext cx="602489" cy="665435"/>
                    </a:xfrm>
                    <a:prstGeom prst="rect">
                      <a:avLst/>
                    </a:prstGeom>
                    <a:noFill/>
                    <a:ln w="9525">
                      <a:noFill/>
                      <a:miter lim="800000"/>
                      <a:headEnd/>
                      <a:tailEnd/>
                    </a:ln>
                  </pic:spPr>
                </pic:pic>
              </a:graphicData>
            </a:graphic>
          </wp:inline>
        </w:drawing>
      </w:r>
    </w:p>
    <w:p w:rsidR="00BD4F91" w:rsidRPr="00BD4F91" w:rsidRDefault="00BD4F91" w:rsidP="00BD4F91">
      <w:pPr>
        <w:jc w:val="center"/>
        <w:rPr>
          <w:b/>
          <w:sz w:val="28"/>
          <w:szCs w:val="28"/>
        </w:rPr>
      </w:pPr>
      <w:r w:rsidRPr="00BD4F91">
        <w:rPr>
          <w:b/>
          <w:sz w:val="28"/>
          <w:szCs w:val="28"/>
        </w:rPr>
        <w:t>СОЛГОНСКИЙ СЕЛЬСКИЙ СОВЕТ ДЕПУТАТОВ</w:t>
      </w:r>
    </w:p>
    <w:p w:rsidR="00BD4F91" w:rsidRPr="00BD4F91" w:rsidRDefault="00BD4F91" w:rsidP="00BD4F91">
      <w:pPr>
        <w:jc w:val="center"/>
        <w:rPr>
          <w:b/>
          <w:sz w:val="28"/>
          <w:szCs w:val="28"/>
        </w:rPr>
      </w:pPr>
      <w:r w:rsidRPr="00BD4F91">
        <w:rPr>
          <w:b/>
          <w:sz w:val="28"/>
          <w:szCs w:val="28"/>
        </w:rPr>
        <w:t>УЖУРСКОГО РАЙОНА</w:t>
      </w:r>
    </w:p>
    <w:p w:rsidR="00BD4F91" w:rsidRPr="00BD4F91" w:rsidRDefault="00BD4F91" w:rsidP="00BD4F91">
      <w:pPr>
        <w:jc w:val="center"/>
        <w:rPr>
          <w:b/>
          <w:sz w:val="28"/>
          <w:szCs w:val="28"/>
        </w:rPr>
      </w:pPr>
      <w:r w:rsidRPr="00BD4F91">
        <w:rPr>
          <w:b/>
          <w:sz w:val="28"/>
          <w:szCs w:val="28"/>
        </w:rPr>
        <w:t>КРАСНОЯРСКОГО КРАЯ</w:t>
      </w:r>
    </w:p>
    <w:p w:rsidR="00BD4F91" w:rsidRPr="00BD4F91" w:rsidRDefault="00BD4F91" w:rsidP="00BD4F91">
      <w:pPr>
        <w:jc w:val="center"/>
        <w:rPr>
          <w:b/>
          <w:sz w:val="28"/>
          <w:szCs w:val="28"/>
        </w:rPr>
      </w:pPr>
    </w:p>
    <w:p w:rsidR="00BD4F91" w:rsidRPr="00BD4F91" w:rsidRDefault="00BD4F91" w:rsidP="00BD4F91">
      <w:pPr>
        <w:jc w:val="center"/>
        <w:rPr>
          <w:b/>
          <w:sz w:val="44"/>
          <w:szCs w:val="44"/>
        </w:rPr>
      </w:pPr>
      <w:r w:rsidRPr="00BD4F91">
        <w:rPr>
          <w:b/>
          <w:sz w:val="44"/>
          <w:szCs w:val="44"/>
        </w:rPr>
        <w:t>РЕШЕНИЕ</w:t>
      </w:r>
    </w:p>
    <w:p w:rsidR="007E46C0" w:rsidRPr="0002587F" w:rsidRDefault="007E46C0" w:rsidP="0002587F">
      <w:pPr>
        <w:keepNext/>
        <w:jc w:val="both"/>
        <w:outlineLvl w:val="1"/>
        <w:rPr>
          <w:b/>
          <w:sz w:val="28"/>
          <w:szCs w:val="28"/>
        </w:rPr>
      </w:pPr>
    </w:p>
    <w:p w:rsidR="007E46C0" w:rsidRPr="0002587F" w:rsidRDefault="00BA76AB" w:rsidP="0002587F">
      <w:pPr>
        <w:autoSpaceDE w:val="0"/>
        <w:autoSpaceDN w:val="0"/>
        <w:adjustRightInd w:val="0"/>
        <w:jc w:val="both"/>
        <w:rPr>
          <w:sz w:val="28"/>
          <w:szCs w:val="28"/>
        </w:rPr>
      </w:pPr>
      <w:r>
        <w:rPr>
          <w:sz w:val="28"/>
          <w:szCs w:val="28"/>
        </w:rPr>
        <w:t>00.0</w:t>
      </w:r>
      <w:r w:rsidR="005A2559">
        <w:rPr>
          <w:sz w:val="28"/>
          <w:szCs w:val="28"/>
        </w:rPr>
        <w:t>0</w:t>
      </w:r>
      <w:r>
        <w:rPr>
          <w:sz w:val="28"/>
          <w:szCs w:val="28"/>
        </w:rPr>
        <w:t>.0000</w:t>
      </w:r>
      <w:r w:rsidR="007869A9" w:rsidRPr="0002587F">
        <w:rPr>
          <w:sz w:val="28"/>
          <w:szCs w:val="28"/>
        </w:rPr>
        <w:t xml:space="preserve">      </w:t>
      </w:r>
      <w:r w:rsidR="00782449" w:rsidRPr="0002587F">
        <w:rPr>
          <w:sz w:val="28"/>
          <w:szCs w:val="28"/>
        </w:rPr>
        <w:t xml:space="preserve">                  </w:t>
      </w:r>
      <w:r>
        <w:rPr>
          <w:sz w:val="28"/>
          <w:szCs w:val="28"/>
        </w:rPr>
        <w:t xml:space="preserve">               Проект</w:t>
      </w:r>
      <w:r w:rsidR="007E46C0" w:rsidRPr="0002587F">
        <w:rPr>
          <w:sz w:val="28"/>
          <w:szCs w:val="28"/>
        </w:rPr>
        <w:t xml:space="preserve">          </w:t>
      </w:r>
      <w:r w:rsidR="005A2559">
        <w:rPr>
          <w:sz w:val="28"/>
          <w:szCs w:val="28"/>
        </w:rPr>
        <w:t xml:space="preserve">    </w:t>
      </w:r>
      <w:r>
        <w:rPr>
          <w:sz w:val="28"/>
          <w:szCs w:val="28"/>
        </w:rPr>
        <w:t xml:space="preserve">                                 № 00-00</w:t>
      </w:r>
    </w:p>
    <w:p w:rsidR="007E46C0" w:rsidRPr="0002587F" w:rsidRDefault="007E46C0" w:rsidP="0002587F">
      <w:pPr>
        <w:jc w:val="both"/>
        <w:rPr>
          <w:sz w:val="28"/>
          <w:szCs w:val="28"/>
        </w:rPr>
      </w:pPr>
    </w:p>
    <w:p w:rsidR="007E46C0" w:rsidRPr="0002587F" w:rsidRDefault="007E46C0" w:rsidP="0002587F">
      <w:pPr>
        <w:jc w:val="both"/>
        <w:rPr>
          <w:sz w:val="28"/>
          <w:szCs w:val="28"/>
        </w:rPr>
      </w:pPr>
    </w:p>
    <w:p w:rsidR="005A3F4C" w:rsidRPr="0002587F" w:rsidRDefault="005A3F4C" w:rsidP="0002587F">
      <w:pPr>
        <w:jc w:val="both"/>
        <w:rPr>
          <w:bCs/>
          <w:sz w:val="28"/>
          <w:szCs w:val="28"/>
        </w:rPr>
      </w:pPr>
      <w:r w:rsidRPr="0002587F">
        <w:rPr>
          <w:bCs/>
          <w:sz w:val="28"/>
          <w:szCs w:val="28"/>
        </w:rPr>
        <w:t xml:space="preserve">Об утверждении Положения </w:t>
      </w:r>
      <w:r w:rsidRPr="0002587F">
        <w:rPr>
          <w:sz w:val="28"/>
          <w:szCs w:val="28"/>
        </w:rPr>
        <w:t xml:space="preserve">об условиях и порядке предоставления </w:t>
      </w:r>
    </w:p>
    <w:p w:rsidR="005A3F4C" w:rsidRPr="0002587F" w:rsidRDefault="005A3F4C" w:rsidP="0002587F">
      <w:pPr>
        <w:jc w:val="both"/>
        <w:rPr>
          <w:sz w:val="28"/>
          <w:szCs w:val="28"/>
        </w:rPr>
      </w:pPr>
      <w:r w:rsidRPr="0002587F">
        <w:rPr>
          <w:sz w:val="28"/>
          <w:szCs w:val="28"/>
        </w:rPr>
        <w:t>муниципальному служащему права на пенсию за выслугу лет</w:t>
      </w:r>
    </w:p>
    <w:p w:rsidR="005A3F4C" w:rsidRPr="0002587F" w:rsidRDefault="005A3F4C" w:rsidP="0002587F">
      <w:pPr>
        <w:jc w:val="both"/>
        <w:rPr>
          <w:bCs/>
          <w:sz w:val="28"/>
          <w:szCs w:val="28"/>
        </w:rPr>
      </w:pPr>
      <w:r w:rsidRPr="0002587F">
        <w:rPr>
          <w:bCs/>
          <w:sz w:val="28"/>
          <w:szCs w:val="28"/>
        </w:rPr>
        <w:t>за с</w:t>
      </w:r>
      <w:r w:rsidR="00AC0BB5">
        <w:rPr>
          <w:bCs/>
          <w:sz w:val="28"/>
          <w:szCs w:val="28"/>
        </w:rPr>
        <w:t>чет средств бюджета Солгонского</w:t>
      </w:r>
      <w:r w:rsidRPr="0002587F">
        <w:rPr>
          <w:bCs/>
          <w:sz w:val="28"/>
          <w:szCs w:val="28"/>
        </w:rPr>
        <w:t xml:space="preserve"> сельсовета</w:t>
      </w:r>
    </w:p>
    <w:p w:rsidR="005A3F4C" w:rsidRPr="0002587F" w:rsidRDefault="005A3F4C" w:rsidP="0002587F">
      <w:pPr>
        <w:jc w:val="both"/>
        <w:rPr>
          <w:bCs/>
          <w:sz w:val="28"/>
          <w:szCs w:val="28"/>
        </w:rPr>
      </w:pPr>
      <w:r w:rsidRPr="0002587F">
        <w:rPr>
          <w:bCs/>
          <w:sz w:val="28"/>
          <w:szCs w:val="28"/>
        </w:rPr>
        <w:t xml:space="preserve">           </w:t>
      </w:r>
    </w:p>
    <w:p w:rsidR="0002587F" w:rsidRPr="0002587F" w:rsidRDefault="0002587F" w:rsidP="0002587F">
      <w:pPr>
        <w:jc w:val="both"/>
        <w:rPr>
          <w:bCs/>
          <w:sz w:val="28"/>
          <w:szCs w:val="28"/>
        </w:rPr>
      </w:pPr>
    </w:p>
    <w:p w:rsidR="005A3F4C" w:rsidRPr="0002587F" w:rsidRDefault="005A3F4C" w:rsidP="0002587F">
      <w:pPr>
        <w:ind w:firstLine="709"/>
        <w:jc w:val="both"/>
        <w:rPr>
          <w:sz w:val="28"/>
          <w:szCs w:val="28"/>
        </w:rPr>
      </w:pPr>
      <w:r w:rsidRPr="0002587F">
        <w:rPr>
          <w:bCs/>
          <w:sz w:val="28"/>
          <w:szCs w:val="28"/>
        </w:rPr>
        <w:t xml:space="preserve">В соответствии с пунктом 4 статьи 9 </w:t>
      </w:r>
      <w:r w:rsidRPr="0002587F">
        <w:rPr>
          <w:sz w:val="28"/>
          <w:szCs w:val="28"/>
        </w:rPr>
        <w:t xml:space="preserve">Закона Красноярского края </w:t>
      </w:r>
      <w:r w:rsidRPr="0002587F">
        <w:rPr>
          <w:sz w:val="28"/>
          <w:szCs w:val="28"/>
        </w:rPr>
        <w:br/>
        <w:t>от 24.04.2008 № 5-1565 «Об особенностях правового регулирования муниципальной службы в Красноярском крае»</w:t>
      </w:r>
      <w:r w:rsidR="00AC0BB5">
        <w:rPr>
          <w:bCs/>
          <w:sz w:val="28"/>
          <w:szCs w:val="28"/>
        </w:rPr>
        <w:t>, с Уставом Солгонского сельсовета Солгонский</w:t>
      </w:r>
      <w:r w:rsidRPr="0002587F">
        <w:rPr>
          <w:bCs/>
          <w:sz w:val="28"/>
          <w:szCs w:val="28"/>
        </w:rPr>
        <w:t xml:space="preserve"> сельский Совет депутатов</w:t>
      </w:r>
      <w:r w:rsidRPr="0002587F">
        <w:rPr>
          <w:i/>
          <w:sz w:val="28"/>
          <w:szCs w:val="28"/>
        </w:rPr>
        <w:t xml:space="preserve"> </w:t>
      </w:r>
      <w:r w:rsidRPr="0002587F">
        <w:rPr>
          <w:sz w:val="28"/>
          <w:szCs w:val="28"/>
        </w:rPr>
        <w:t>РЕШИЛ:</w:t>
      </w:r>
    </w:p>
    <w:p w:rsidR="005A3F4C" w:rsidRPr="0002587F" w:rsidRDefault="005A3F4C" w:rsidP="0002587F">
      <w:pPr>
        <w:ind w:firstLine="709"/>
        <w:jc w:val="both"/>
        <w:rPr>
          <w:i/>
          <w:sz w:val="28"/>
          <w:szCs w:val="28"/>
        </w:rPr>
      </w:pPr>
    </w:p>
    <w:p w:rsidR="005A3F4C" w:rsidRPr="0002587F" w:rsidRDefault="005A3F4C" w:rsidP="0002587F">
      <w:pPr>
        <w:ind w:firstLine="709"/>
        <w:jc w:val="both"/>
        <w:rPr>
          <w:bCs/>
          <w:sz w:val="28"/>
          <w:szCs w:val="28"/>
        </w:rPr>
      </w:pPr>
      <w:r w:rsidRPr="0002587F">
        <w:rPr>
          <w:bCs/>
          <w:sz w:val="28"/>
          <w:szCs w:val="28"/>
        </w:rPr>
        <w:t xml:space="preserve">1. Утвердить </w:t>
      </w:r>
      <w:r w:rsidR="00AC0BB5" w:rsidRPr="0002587F">
        <w:rPr>
          <w:bCs/>
          <w:sz w:val="28"/>
          <w:szCs w:val="28"/>
        </w:rPr>
        <w:t xml:space="preserve">Положение </w:t>
      </w:r>
      <w:r w:rsidR="00AC0BB5" w:rsidRPr="0002587F">
        <w:rPr>
          <w:sz w:val="28"/>
          <w:szCs w:val="28"/>
        </w:rPr>
        <w:t>об</w:t>
      </w:r>
      <w:r w:rsidRPr="0002587F">
        <w:rPr>
          <w:sz w:val="28"/>
          <w:szCs w:val="28"/>
        </w:rPr>
        <w:t xml:space="preserve"> условиях и порядке предоставления </w:t>
      </w:r>
      <w:r w:rsidR="00AC0BB5" w:rsidRPr="0002587F">
        <w:rPr>
          <w:sz w:val="28"/>
          <w:szCs w:val="28"/>
        </w:rPr>
        <w:t>муниципальному служащему</w:t>
      </w:r>
      <w:r w:rsidRPr="0002587F">
        <w:rPr>
          <w:sz w:val="28"/>
          <w:szCs w:val="28"/>
        </w:rPr>
        <w:t xml:space="preserve"> права на пенсию за выслугу лет</w:t>
      </w:r>
      <w:r w:rsidRPr="0002587F">
        <w:rPr>
          <w:bCs/>
          <w:sz w:val="28"/>
          <w:szCs w:val="28"/>
        </w:rPr>
        <w:t xml:space="preserve"> за сч</w:t>
      </w:r>
      <w:r w:rsidR="00AC0BB5">
        <w:rPr>
          <w:bCs/>
          <w:sz w:val="28"/>
          <w:szCs w:val="28"/>
        </w:rPr>
        <w:t>ет средств бюджета Солгонского</w:t>
      </w:r>
      <w:r w:rsidRPr="0002587F">
        <w:rPr>
          <w:bCs/>
          <w:sz w:val="28"/>
          <w:szCs w:val="28"/>
        </w:rPr>
        <w:t xml:space="preserve"> сельсовета</w:t>
      </w:r>
      <w:r w:rsidRPr="0002587F">
        <w:rPr>
          <w:b/>
          <w:sz w:val="28"/>
          <w:szCs w:val="28"/>
        </w:rPr>
        <w:t xml:space="preserve"> </w:t>
      </w:r>
      <w:r w:rsidRPr="0002587F">
        <w:rPr>
          <w:bCs/>
          <w:sz w:val="28"/>
          <w:szCs w:val="28"/>
        </w:rPr>
        <w:t>согласно приложению.</w:t>
      </w:r>
    </w:p>
    <w:p w:rsidR="005A3F4C" w:rsidRPr="0002587F" w:rsidRDefault="005A3F4C" w:rsidP="0002587F">
      <w:pPr>
        <w:ind w:firstLine="709"/>
        <w:jc w:val="both"/>
        <w:rPr>
          <w:bCs/>
          <w:sz w:val="28"/>
          <w:szCs w:val="28"/>
        </w:rPr>
      </w:pPr>
      <w:r w:rsidRPr="0002587F">
        <w:rPr>
          <w:sz w:val="28"/>
          <w:szCs w:val="28"/>
        </w:rPr>
        <w:t>2.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при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1676F6" w:rsidRPr="00176ABC" w:rsidRDefault="00176ABC" w:rsidP="00176ABC">
      <w:pPr>
        <w:pStyle w:val="a8"/>
        <w:tabs>
          <w:tab w:val="left" w:pos="4442"/>
        </w:tabs>
        <w:rPr>
          <w:sz w:val="28"/>
          <w:szCs w:val="28"/>
        </w:rPr>
      </w:pPr>
      <w:r>
        <w:rPr>
          <w:bCs/>
          <w:sz w:val="28"/>
          <w:szCs w:val="28"/>
        </w:rPr>
        <w:lastRenderedPageBreak/>
        <w:t xml:space="preserve">         </w:t>
      </w:r>
      <w:r w:rsidR="005A3F4C" w:rsidRPr="0002587F">
        <w:rPr>
          <w:bCs/>
          <w:sz w:val="28"/>
          <w:szCs w:val="28"/>
        </w:rPr>
        <w:t xml:space="preserve">3. </w:t>
      </w:r>
      <w:r w:rsidR="005A3F4C" w:rsidRPr="001676F6">
        <w:rPr>
          <w:bCs/>
          <w:sz w:val="28"/>
          <w:szCs w:val="28"/>
        </w:rPr>
        <w:t xml:space="preserve">Признать утратившим силу </w:t>
      </w:r>
      <w:r>
        <w:rPr>
          <w:bCs/>
          <w:sz w:val="28"/>
          <w:szCs w:val="28"/>
        </w:rPr>
        <w:t>решение от 06.07.2011 № 14-37</w:t>
      </w:r>
      <w:r w:rsidR="001676F6" w:rsidRPr="001676F6">
        <w:rPr>
          <w:bCs/>
          <w:sz w:val="28"/>
          <w:szCs w:val="28"/>
        </w:rPr>
        <w:t xml:space="preserve"> «</w:t>
      </w:r>
      <w:r>
        <w:rPr>
          <w:sz w:val="28"/>
          <w:szCs w:val="28"/>
        </w:rPr>
        <w:t>Об утверждении положения о порядке выплаты ежемесячной доплаты к трудовой пенсии лицам, замещавшим муниципальные должности муниципальной службы в Солгонском сельсовете</w:t>
      </w:r>
      <w:r w:rsidRPr="001676F6">
        <w:rPr>
          <w:bCs/>
          <w:sz w:val="28"/>
          <w:szCs w:val="28"/>
        </w:rPr>
        <w:t>»</w:t>
      </w:r>
      <w:r>
        <w:rPr>
          <w:bCs/>
          <w:sz w:val="28"/>
          <w:szCs w:val="28"/>
        </w:rPr>
        <w:t xml:space="preserve"> </w:t>
      </w:r>
    </w:p>
    <w:p w:rsidR="005A3F4C" w:rsidRPr="0002587F" w:rsidRDefault="005A3F4C" w:rsidP="0002587F">
      <w:pPr>
        <w:ind w:firstLine="709"/>
        <w:jc w:val="both"/>
        <w:rPr>
          <w:bCs/>
          <w:sz w:val="28"/>
          <w:szCs w:val="28"/>
        </w:rPr>
      </w:pPr>
      <w:r w:rsidRPr="0002587F">
        <w:rPr>
          <w:bCs/>
          <w:sz w:val="28"/>
          <w:szCs w:val="28"/>
        </w:rPr>
        <w:t xml:space="preserve">4. Контроль за исполнением настоящего Решения возложить на </w:t>
      </w:r>
      <w:r w:rsidR="0002587F" w:rsidRPr="0002587F">
        <w:rPr>
          <w:bCs/>
          <w:sz w:val="28"/>
          <w:szCs w:val="28"/>
        </w:rPr>
        <w:t>главу сельсовета</w:t>
      </w:r>
      <w:r w:rsidRPr="0002587F">
        <w:rPr>
          <w:bCs/>
          <w:sz w:val="28"/>
          <w:szCs w:val="28"/>
        </w:rPr>
        <w:t>.</w:t>
      </w:r>
    </w:p>
    <w:p w:rsidR="00945DAB" w:rsidRPr="0002587F" w:rsidRDefault="001676F6" w:rsidP="0002587F">
      <w:pPr>
        <w:ind w:left="708"/>
        <w:jc w:val="both"/>
        <w:rPr>
          <w:sz w:val="28"/>
          <w:szCs w:val="28"/>
        </w:rPr>
      </w:pPr>
      <w:r>
        <w:rPr>
          <w:bCs/>
          <w:sz w:val="28"/>
          <w:szCs w:val="28"/>
        </w:rPr>
        <w:t>5</w:t>
      </w:r>
      <w:r w:rsidR="005A3F4C" w:rsidRPr="0002587F">
        <w:rPr>
          <w:bCs/>
          <w:sz w:val="28"/>
          <w:szCs w:val="28"/>
        </w:rPr>
        <w:t xml:space="preserve">. </w:t>
      </w:r>
      <w:r w:rsidR="00945DAB" w:rsidRPr="0002587F">
        <w:rPr>
          <w:sz w:val="28"/>
          <w:szCs w:val="28"/>
        </w:rPr>
        <w:t>Решение вступает в силу в день, следующий за днем его официального опубликов</w:t>
      </w:r>
      <w:r w:rsidR="00176ABC">
        <w:rPr>
          <w:sz w:val="28"/>
          <w:szCs w:val="28"/>
        </w:rPr>
        <w:t>ания в газете «Солгонский Вестник</w:t>
      </w:r>
      <w:r w:rsidR="00945DAB" w:rsidRPr="0002587F">
        <w:rPr>
          <w:sz w:val="28"/>
          <w:szCs w:val="28"/>
        </w:rPr>
        <w:t>».</w:t>
      </w: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p>
    <w:p w:rsidR="005A3F4C" w:rsidRPr="0002587F" w:rsidRDefault="00176ABC" w:rsidP="0002587F">
      <w:pPr>
        <w:tabs>
          <w:tab w:val="left" w:pos="6390"/>
        </w:tabs>
        <w:jc w:val="both"/>
        <w:rPr>
          <w:rFonts w:eastAsia="Calibri"/>
          <w:spacing w:val="-4"/>
          <w:sz w:val="28"/>
          <w:szCs w:val="28"/>
          <w:lang w:eastAsia="en-US"/>
        </w:rPr>
      </w:pPr>
      <w:r>
        <w:rPr>
          <w:rFonts w:eastAsia="Calibri"/>
          <w:spacing w:val="-4"/>
          <w:sz w:val="28"/>
          <w:szCs w:val="28"/>
          <w:lang w:eastAsia="en-US"/>
        </w:rPr>
        <w:t>Председатель Солгон</w:t>
      </w:r>
      <w:r w:rsidR="005A3F4C" w:rsidRPr="0002587F">
        <w:rPr>
          <w:rFonts w:eastAsia="Calibri"/>
          <w:spacing w:val="-4"/>
          <w:sz w:val="28"/>
          <w:szCs w:val="28"/>
          <w:lang w:eastAsia="en-US"/>
        </w:rPr>
        <w:t xml:space="preserve">ского </w:t>
      </w:r>
      <w:r w:rsidR="005A3F4C" w:rsidRPr="0002587F">
        <w:rPr>
          <w:rFonts w:eastAsia="Calibri"/>
          <w:spacing w:val="-4"/>
          <w:sz w:val="28"/>
          <w:szCs w:val="28"/>
          <w:lang w:eastAsia="en-US"/>
        </w:rPr>
        <w:tab/>
        <w:t>Глава сельсовета</w:t>
      </w:r>
    </w:p>
    <w:p w:rsidR="005A3F4C" w:rsidRPr="0002587F" w:rsidRDefault="005A3F4C" w:rsidP="0002587F">
      <w:pPr>
        <w:jc w:val="both"/>
        <w:rPr>
          <w:rFonts w:eastAsia="Calibri"/>
          <w:spacing w:val="-4"/>
          <w:sz w:val="28"/>
          <w:szCs w:val="28"/>
          <w:lang w:eastAsia="en-US"/>
        </w:rPr>
      </w:pPr>
      <w:r w:rsidRPr="0002587F">
        <w:rPr>
          <w:rFonts w:eastAsia="Calibri"/>
          <w:spacing w:val="-4"/>
          <w:sz w:val="28"/>
          <w:szCs w:val="28"/>
          <w:lang w:eastAsia="en-US"/>
        </w:rPr>
        <w:t xml:space="preserve">сельского Совета депутатов                                                       </w:t>
      </w:r>
    </w:p>
    <w:p w:rsidR="005A3F4C" w:rsidRPr="0002587F" w:rsidRDefault="00176ABC" w:rsidP="0002587F">
      <w:pPr>
        <w:jc w:val="both"/>
        <w:rPr>
          <w:rFonts w:eastAsia="Calibri"/>
          <w:spacing w:val="-4"/>
          <w:sz w:val="28"/>
          <w:szCs w:val="28"/>
          <w:lang w:eastAsia="en-US"/>
        </w:rPr>
      </w:pPr>
      <w:r>
        <w:rPr>
          <w:rFonts w:eastAsia="Calibri"/>
          <w:spacing w:val="-4"/>
          <w:sz w:val="28"/>
          <w:szCs w:val="28"/>
          <w:lang w:eastAsia="en-US"/>
        </w:rPr>
        <w:t>______________И.В. Катасанов</w:t>
      </w:r>
      <w:r w:rsidR="005A3F4C" w:rsidRPr="0002587F">
        <w:rPr>
          <w:rFonts w:eastAsia="Calibri"/>
          <w:spacing w:val="-4"/>
          <w:sz w:val="28"/>
          <w:szCs w:val="28"/>
          <w:lang w:eastAsia="en-US"/>
        </w:rPr>
        <w:t xml:space="preserve">           </w:t>
      </w:r>
      <w:r>
        <w:rPr>
          <w:rFonts w:eastAsia="Calibri"/>
          <w:spacing w:val="-4"/>
          <w:sz w:val="28"/>
          <w:szCs w:val="28"/>
          <w:lang w:eastAsia="en-US"/>
        </w:rPr>
        <w:t xml:space="preserve">                           __________А.В. Милицина</w:t>
      </w:r>
    </w:p>
    <w:p w:rsidR="005A3F4C" w:rsidRPr="0002587F" w:rsidRDefault="005A3F4C" w:rsidP="0002587F">
      <w:pPr>
        <w:ind w:right="-6"/>
        <w:jc w:val="both"/>
        <w:rPr>
          <w:rFonts w:eastAsia="Calibri"/>
          <w:spacing w:val="-4"/>
          <w:sz w:val="28"/>
          <w:szCs w:val="28"/>
          <w:lang w:eastAsia="en-US"/>
        </w:rPr>
      </w:pPr>
    </w:p>
    <w:p w:rsidR="005A3F4C" w:rsidRPr="0002587F" w:rsidRDefault="005A3F4C" w:rsidP="0002587F">
      <w:pPr>
        <w:ind w:firstLine="709"/>
        <w:jc w:val="both"/>
        <w:rPr>
          <w:sz w:val="28"/>
          <w:szCs w:val="28"/>
        </w:rPr>
      </w:pPr>
    </w:p>
    <w:p w:rsidR="005A3F4C" w:rsidRPr="0002587F" w:rsidRDefault="005A3F4C" w:rsidP="0002587F">
      <w:pPr>
        <w:ind w:firstLine="709"/>
        <w:jc w:val="both"/>
        <w:rPr>
          <w:i/>
          <w:sz w:val="28"/>
          <w:szCs w:val="28"/>
        </w:rPr>
      </w:pPr>
    </w:p>
    <w:p w:rsidR="005A3F4C" w:rsidRPr="0002587F" w:rsidRDefault="005A3F4C" w:rsidP="0002587F">
      <w:pPr>
        <w:ind w:firstLine="709"/>
        <w:jc w:val="both"/>
        <w:rPr>
          <w:i/>
          <w:sz w:val="28"/>
          <w:szCs w:val="28"/>
        </w:rPr>
        <w:sectPr w:rsidR="005A3F4C" w:rsidRPr="0002587F">
          <w:pgSz w:w="11906" w:h="16838"/>
          <w:pgMar w:top="1134" w:right="851" w:bottom="1134" w:left="1701" w:header="709" w:footer="709" w:gutter="0"/>
          <w:pgNumType w:start="1"/>
          <w:cols w:space="720"/>
        </w:sectPr>
      </w:pPr>
    </w:p>
    <w:tbl>
      <w:tblPr>
        <w:tblStyle w:val="a5"/>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02587F" w:rsidRPr="0002587F" w:rsidTr="0002587F">
        <w:tc>
          <w:tcPr>
            <w:tcW w:w="3651" w:type="dxa"/>
          </w:tcPr>
          <w:p w:rsidR="0002587F" w:rsidRPr="0002587F" w:rsidRDefault="0002587F" w:rsidP="0002587F">
            <w:pPr>
              <w:jc w:val="both"/>
              <w:rPr>
                <w:sz w:val="28"/>
                <w:szCs w:val="28"/>
              </w:rPr>
            </w:pPr>
            <w:r w:rsidRPr="0002587F">
              <w:rPr>
                <w:sz w:val="28"/>
                <w:szCs w:val="28"/>
              </w:rPr>
              <w:lastRenderedPageBreak/>
              <w:t>Приложение</w:t>
            </w:r>
          </w:p>
          <w:p w:rsidR="0002587F" w:rsidRPr="0002587F" w:rsidRDefault="00176ABC" w:rsidP="0002587F">
            <w:pPr>
              <w:jc w:val="both"/>
              <w:rPr>
                <w:sz w:val="28"/>
                <w:szCs w:val="28"/>
              </w:rPr>
            </w:pPr>
            <w:r>
              <w:rPr>
                <w:sz w:val="28"/>
                <w:szCs w:val="28"/>
              </w:rPr>
              <w:t>к Решению Солгон</w:t>
            </w:r>
            <w:r w:rsidR="0002587F" w:rsidRPr="0002587F">
              <w:rPr>
                <w:sz w:val="28"/>
                <w:szCs w:val="28"/>
              </w:rPr>
              <w:t xml:space="preserve">ского </w:t>
            </w:r>
          </w:p>
          <w:p w:rsidR="0002587F" w:rsidRPr="0002587F" w:rsidRDefault="0002587F" w:rsidP="0002587F">
            <w:pPr>
              <w:jc w:val="both"/>
              <w:rPr>
                <w:sz w:val="28"/>
                <w:szCs w:val="28"/>
              </w:rPr>
            </w:pPr>
            <w:r w:rsidRPr="0002587F">
              <w:rPr>
                <w:sz w:val="28"/>
                <w:szCs w:val="28"/>
              </w:rPr>
              <w:t xml:space="preserve">сельского Совета депутатов </w:t>
            </w:r>
          </w:p>
          <w:p w:rsidR="0002587F" w:rsidRPr="0002587F" w:rsidRDefault="00BA76AB" w:rsidP="0002587F">
            <w:pPr>
              <w:jc w:val="both"/>
              <w:rPr>
                <w:sz w:val="28"/>
                <w:szCs w:val="28"/>
              </w:rPr>
            </w:pPr>
            <w:r>
              <w:rPr>
                <w:sz w:val="28"/>
                <w:szCs w:val="28"/>
              </w:rPr>
              <w:t>от 00.00.0000</w:t>
            </w:r>
            <w:r w:rsidR="00F35906">
              <w:rPr>
                <w:sz w:val="28"/>
                <w:szCs w:val="28"/>
              </w:rPr>
              <w:t xml:space="preserve"> г № </w:t>
            </w:r>
            <w:r>
              <w:rPr>
                <w:sz w:val="28"/>
                <w:szCs w:val="28"/>
              </w:rPr>
              <w:t>00-00</w:t>
            </w:r>
          </w:p>
        </w:tc>
      </w:tr>
    </w:tbl>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p>
    <w:p w:rsidR="005A3F4C" w:rsidRPr="0002587F" w:rsidRDefault="00176ABC" w:rsidP="0002587F">
      <w:pPr>
        <w:ind w:firstLine="709"/>
        <w:jc w:val="center"/>
        <w:rPr>
          <w:bCs/>
          <w:i/>
          <w:sz w:val="28"/>
          <w:szCs w:val="28"/>
          <w:u w:val="single"/>
        </w:rPr>
      </w:pPr>
      <w:r w:rsidRPr="0002587F">
        <w:rPr>
          <w:b/>
          <w:bCs/>
          <w:sz w:val="28"/>
          <w:szCs w:val="28"/>
        </w:rPr>
        <w:t xml:space="preserve">Положение </w:t>
      </w:r>
      <w:r w:rsidRPr="0002587F">
        <w:rPr>
          <w:b/>
          <w:sz w:val="28"/>
          <w:szCs w:val="28"/>
        </w:rPr>
        <w:t>об</w:t>
      </w:r>
      <w:r w:rsidR="005A3F4C" w:rsidRPr="0002587F">
        <w:rPr>
          <w:b/>
          <w:sz w:val="28"/>
          <w:szCs w:val="28"/>
        </w:rPr>
        <w:t xml:space="preserve"> условиях и порядке предоставления </w:t>
      </w:r>
      <w:r w:rsidRPr="0002587F">
        <w:rPr>
          <w:b/>
          <w:sz w:val="28"/>
          <w:szCs w:val="28"/>
        </w:rPr>
        <w:t>муниципальному служащему</w:t>
      </w:r>
      <w:r w:rsidR="005A3F4C" w:rsidRPr="0002587F">
        <w:rPr>
          <w:b/>
          <w:sz w:val="28"/>
          <w:szCs w:val="28"/>
        </w:rPr>
        <w:t xml:space="preserve"> права на пенсию за выслугу лет</w:t>
      </w:r>
      <w:r w:rsidR="005A3F4C" w:rsidRPr="0002587F">
        <w:rPr>
          <w:b/>
          <w:bCs/>
          <w:sz w:val="28"/>
          <w:szCs w:val="28"/>
        </w:rPr>
        <w:t xml:space="preserve"> за счет средств </w:t>
      </w:r>
      <w:r w:rsidRPr="0002587F">
        <w:rPr>
          <w:b/>
          <w:bCs/>
          <w:sz w:val="28"/>
          <w:szCs w:val="28"/>
        </w:rPr>
        <w:t>бюджета Солгонского</w:t>
      </w:r>
      <w:r w:rsidR="0002587F" w:rsidRPr="0002587F">
        <w:rPr>
          <w:b/>
          <w:bCs/>
          <w:sz w:val="28"/>
          <w:szCs w:val="28"/>
        </w:rPr>
        <w:t xml:space="preserve"> сельсовета</w:t>
      </w:r>
    </w:p>
    <w:p w:rsidR="005A3F4C" w:rsidRPr="0002587F" w:rsidRDefault="005A3F4C" w:rsidP="0002587F">
      <w:pPr>
        <w:ind w:firstLine="709"/>
        <w:jc w:val="both"/>
        <w:rPr>
          <w:bCs/>
          <w:i/>
          <w:sz w:val="28"/>
          <w:szCs w:val="28"/>
          <w:u w:val="single"/>
        </w:rPr>
      </w:pPr>
    </w:p>
    <w:p w:rsidR="005A3F4C" w:rsidRPr="0002587F" w:rsidRDefault="005A3F4C" w:rsidP="0002587F">
      <w:pPr>
        <w:ind w:firstLine="709"/>
        <w:jc w:val="both"/>
        <w:rPr>
          <w:sz w:val="28"/>
          <w:szCs w:val="28"/>
        </w:rPr>
      </w:pPr>
    </w:p>
    <w:p w:rsidR="005A3F4C" w:rsidRPr="0002587F" w:rsidRDefault="005A3F4C" w:rsidP="0002587F">
      <w:pPr>
        <w:ind w:firstLine="709"/>
        <w:jc w:val="center"/>
        <w:rPr>
          <w:sz w:val="28"/>
          <w:szCs w:val="28"/>
        </w:rPr>
      </w:pPr>
      <w:r w:rsidRPr="0002587F">
        <w:rPr>
          <w:sz w:val="28"/>
          <w:szCs w:val="28"/>
        </w:rPr>
        <w:t>1. ОБЩИЕ ПОЛОЖЕНИЯ</w:t>
      </w: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r w:rsidRPr="0002587F">
        <w:rPr>
          <w:sz w:val="28"/>
          <w:szCs w:val="28"/>
        </w:rPr>
        <w:t xml:space="preserve">1.1. Настоящее Положение определяет условия и </w:t>
      </w:r>
      <w:r w:rsidR="00176ABC" w:rsidRPr="0002587F">
        <w:rPr>
          <w:sz w:val="28"/>
          <w:szCs w:val="28"/>
        </w:rPr>
        <w:t>порядок предоставления</w:t>
      </w:r>
      <w:r w:rsidRPr="0002587F">
        <w:rPr>
          <w:sz w:val="28"/>
          <w:szCs w:val="28"/>
        </w:rPr>
        <w:t xml:space="preserve"> лицам, замещавшим должности муниципальной службы, пенсии за выслугу лет за счет средств бюджета </w:t>
      </w:r>
      <w:r w:rsidR="00176ABC">
        <w:rPr>
          <w:sz w:val="28"/>
          <w:szCs w:val="28"/>
        </w:rPr>
        <w:t>Солгон</w:t>
      </w:r>
      <w:r w:rsidR="0002587F" w:rsidRPr="0002587F">
        <w:rPr>
          <w:sz w:val="28"/>
          <w:szCs w:val="28"/>
        </w:rPr>
        <w:t>ского сельсовета</w:t>
      </w:r>
      <w:r w:rsidRPr="0002587F">
        <w:rPr>
          <w:sz w:val="28"/>
          <w:szCs w:val="28"/>
        </w:rPr>
        <w:t xml:space="preserve"> (далее – Положение, пенсия за выслугу лет).</w:t>
      </w:r>
    </w:p>
    <w:p w:rsidR="005A3F4C" w:rsidRPr="0002587F" w:rsidRDefault="005A3F4C" w:rsidP="0002587F">
      <w:pPr>
        <w:ind w:firstLine="709"/>
        <w:jc w:val="both"/>
        <w:rPr>
          <w:sz w:val="28"/>
          <w:szCs w:val="28"/>
        </w:rPr>
      </w:pPr>
      <w:r w:rsidRPr="0002587F">
        <w:rPr>
          <w:sz w:val="28"/>
          <w:szCs w:val="28"/>
        </w:rPr>
        <w:t xml:space="preserve">1.2. Право на пенсию за выслугу лет имеют муниципальные служащие </w:t>
      </w:r>
      <w:r w:rsidR="00176ABC">
        <w:rPr>
          <w:sz w:val="28"/>
          <w:szCs w:val="28"/>
        </w:rPr>
        <w:t>Солгон</w:t>
      </w:r>
      <w:r w:rsidR="0002587F" w:rsidRPr="0002587F">
        <w:rPr>
          <w:sz w:val="28"/>
          <w:szCs w:val="28"/>
        </w:rPr>
        <w:t>ского сельсовета</w:t>
      </w:r>
      <w:r w:rsidRPr="0002587F">
        <w:rPr>
          <w:sz w:val="28"/>
          <w:szCs w:val="28"/>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5A3F4C" w:rsidRPr="0002587F" w:rsidRDefault="005A3F4C" w:rsidP="0002587F">
      <w:pPr>
        <w:ind w:firstLine="709"/>
        <w:jc w:val="both"/>
        <w:rPr>
          <w:sz w:val="28"/>
          <w:szCs w:val="28"/>
        </w:rPr>
      </w:pPr>
      <w:r w:rsidRPr="0002587F">
        <w:rPr>
          <w:sz w:val="28"/>
          <w:szCs w:val="28"/>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A3F4C" w:rsidRPr="0002587F" w:rsidRDefault="005A3F4C" w:rsidP="0002587F">
      <w:pPr>
        <w:ind w:firstLine="709"/>
        <w:jc w:val="both"/>
        <w:rPr>
          <w:sz w:val="28"/>
          <w:szCs w:val="28"/>
        </w:rPr>
      </w:pPr>
      <w:r w:rsidRPr="0002587F">
        <w:rPr>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w:t>
      </w:r>
      <w:r w:rsidRPr="0002587F">
        <w:rPr>
          <w:sz w:val="28"/>
          <w:szCs w:val="28"/>
        </w:rPr>
        <w:lastRenderedPageBreak/>
        <w:t>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5A3F4C" w:rsidRPr="0002587F" w:rsidRDefault="005A3F4C" w:rsidP="0002587F">
      <w:pPr>
        <w:ind w:firstLine="709"/>
        <w:jc w:val="both"/>
        <w:rPr>
          <w:sz w:val="28"/>
          <w:szCs w:val="28"/>
        </w:rPr>
      </w:pPr>
    </w:p>
    <w:p w:rsidR="005A3F4C" w:rsidRPr="0002587F" w:rsidRDefault="005A3F4C" w:rsidP="0002587F">
      <w:pPr>
        <w:ind w:firstLine="709"/>
        <w:jc w:val="center"/>
        <w:rPr>
          <w:sz w:val="28"/>
          <w:szCs w:val="28"/>
        </w:rPr>
      </w:pPr>
      <w:r w:rsidRPr="0002587F">
        <w:rPr>
          <w:sz w:val="28"/>
          <w:szCs w:val="28"/>
        </w:rPr>
        <w:t>2. РАЗМЕР ПЕНСИИ ЗА ВЫСЛУГУ ЛЕТ</w:t>
      </w: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r w:rsidRPr="0002587F">
        <w:rPr>
          <w:sz w:val="28"/>
          <w:szCs w:val="28"/>
        </w:rPr>
        <w:t xml:space="preserve">2.1. Пенсия за выслугу лет назначается в размере </w:t>
      </w:r>
      <w:r w:rsidRPr="001676F6">
        <w:rPr>
          <w:sz w:val="28"/>
          <w:szCs w:val="28"/>
        </w:rPr>
        <w:t xml:space="preserve">45 </w:t>
      </w:r>
      <w:r w:rsidR="005A2559" w:rsidRPr="001676F6">
        <w:rPr>
          <w:sz w:val="28"/>
          <w:szCs w:val="28"/>
        </w:rPr>
        <w:t>процентов</w:t>
      </w:r>
      <w:r w:rsidR="005A2559" w:rsidRPr="0002587F">
        <w:rPr>
          <w:sz w:val="28"/>
          <w:szCs w:val="28"/>
        </w:rPr>
        <w:t xml:space="preserve"> среднемесячного</w:t>
      </w:r>
      <w:r w:rsidRPr="0002587F">
        <w:rPr>
          <w:sz w:val="28"/>
          <w:szCs w:val="28"/>
        </w:rPr>
        <w:t xml:space="preserve">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5A3F4C" w:rsidRPr="0002587F" w:rsidRDefault="005A3F4C" w:rsidP="0002587F">
      <w:pPr>
        <w:ind w:firstLine="709"/>
        <w:jc w:val="both"/>
        <w:rPr>
          <w:sz w:val="28"/>
          <w:szCs w:val="28"/>
        </w:rPr>
      </w:pPr>
      <w:r w:rsidRPr="0002587F">
        <w:rPr>
          <w:sz w:val="28"/>
          <w:szCs w:val="28"/>
        </w:rPr>
        <w:t xml:space="preserve">За каждый полный год стажа муниципальной службы сверх указанного стажа пенсия за выслугу лет увеличивается на 3 процента среднемесячного заработка. </w:t>
      </w:r>
    </w:p>
    <w:p w:rsidR="005A3F4C" w:rsidRPr="0002587F" w:rsidRDefault="005A3F4C" w:rsidP="0002587F">
      <w:pPr>
        <w:ind w:firstLine="709"/>
        <w:jc w:val="both"/>
        <w:rPr>
          <w:sz w:val="28"/>
          <w:szCs w:val="28"/>
        </w:rPr>
      </w:pPr>
      <w:r w:rsidRPr="0002587F">
        <w:rPr>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5A3F4C" w:rsidRPr="0002587F" w:rsidRDefault="005A3F4C" w:rsidP="0002587F">
      <w:pPr>
        <w:ind w:firstLine="709"/>
        <w:jc w:val="both"/>
        <w:rPr>
          <w:sz w:val="28"/>
          <w:szCs w:val="28"/>
        </w:rPr>
      </w:pPr>
      <w:r w:rsidRPr="0002587F">
        <w:rPr>
          <w:sz w:val="28"/>
          <w:szCs w:val="28"/>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8" w:history="1">
        <w:r w:rsidRPr="0002587F">
          <w:rPr>
            <w:rStyle w:val="af"/>
            <w:sz w:val="28"/>
            <w:szCs w:val="28"/>
          </w:rPr>
          <w:t>законом</w:t>
        </w:r>
      </w:hyperlink>
      <w:r w:rsidRPr="0002587F">
        <w:rPr>
          <w:sz w:val="28"/>
          <w:szCs w:val="28"/>
        </w:rPr>
        <w:t xml:space="preserve"> от 28 декабря 2013 года </w:t>
      </w:r>
      <w:r w:rsidRPr="0002587F">
        <w:rPr>
          <w:sz w:val="28"/>
          <w:szCs w:val="28"/>
        </w:rPr>
        <w:br/>
        <w:t>№ 400-ФЗ «О страховых пенсиях».</w:t>
      </w:r>
    </w:p>
    <w:p w:rsidR="005A3F4C" w:rsidRPr="000B4B4E" w:rsidRDefault="005A3F4C" w:rsidP="00C91E6B">
      <w:pPr>
        <w:ind w:firstLine="709"/>
        <w:jc w:val="both"/>
        <w:rPr>
          <w:sz w:val="28"/>
          <w:szCs w:val="28"/>
        </w:rPr>
      </w:pPr>
      <w:r w:rsidRPr="000B4B4E">
        <w:rPr>
          <w:sz w:val="28"/>
          <w:szCs w:val="28"/>
        </w:rPr>
        <w:t xml:space="preserve">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w:t>
      </w:r>
      <w:r w:rsidRPr="000B4B4E">
        <w:rPr>
          <w:sz w:val="28"/>
          <w:szCs w:val="28"/>
        </w:rPr>
        <w:lastRenderedPageBreak/>
        <w:t>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5A3F4C" w:rsidRPr="0002587F" w:rsidRDefault="005A3F4C" w:rsidP="0002587F">
      <w:pPr>
        <w:ind w:firstLine="709"/>
        <w:jc w:val="both"/>
        <w:rPr>
          <w:sz w:val="28"/>
          <w:szCs w:val="28"/>
        </w:rPr>
      </w:pPr>
      <w:r w:rsidRPr="0002587F">
        <w:rPr>
          <w:sz w:val="28"/>
          <w:szCs w:val="28"/>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5A3F4C" w:rsidRPr="0002587F" w:rsidRDefault="005A3F4C" w:rsidP="0002587F">
      <w:pPr>
        <w:ind w:firstLine="709"/>
        <w:jc w:val="both"/>
        <w:rPr>
          <w:sz w:val="28"/>
          <w:szCs w:val="28"/>
        </w:rPr>
      </w:pPr>
      <w:r w:rsidRPr="0002587F">
        <w:rPr>
          <w:sz w:val="28"/>
          <w:szCs w:val="28"/>
        </w:rPr>
        <w:t xml:space="preserve">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history="1">
        <w:r w:rsidRPr="0002587F">
          <w:rPr>
            <w:rStyle w:val="af"/>
            <w:sz w:val="28"/>
            <w:szCs w:val="28"/>
          </w:rPr>
          <w:t>частью 1 статьи 8</w:t>
        </w:r>
      </w:hyperlink>
      <w:r w:rsidRPr="0002587F">
        <w:rPr>
          <w:sz w:val="28"/>
          <w:szCs w:val="28"/>
        </w:rPr>
        <w:t xml:space="preserve"> и </w:t>
      </w:r>
      <w:hyperlink r:id="rId10" w:history="1">
        <w:r w:rsidRPr="0002587F">
          <w:rPr>
            <w:rStyle w:val="af"/>
            <w:sz w:val="28"/>
            <w:szCs w:val="28"/>
          </w:rPr>
          <w:t>статьями 30</w:t>
        </w:r>
      </w:hyperlink>
      <w:r w:rsidRPr="0002587F">
        <w:rPr>
          <w:sz w:val="28"/>
          <w:szCs w:val="28"/>
        </w:rPr>
        <w:t xml:space="preserve"> - </w:t>
      </w:r>
      <w:hyperlink r:id="rId11" w:history="1">
        <w:r w:rsidRPr="0002587F">
          <w:rPr>
            <w:rStyle w:val="af"/>
            <w:sz w:val="28"/>
            <w:szCs w:val="28"/>
          </w:rPr>
          <w:t>33</w:t>
        </w:r>
      </w:hyperlink>
      <w:r w:rsidRPr="0002587F">
        <w:rPr>
          <w:sz w:val="28"/>
          <w:szCs w:val="2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2" w:history="1">
        <w:r w:rsidRPr="0002587F">
          <w:rPr>
            <w:rStyle w:val="af"/>
            <w:sz w:val="28"/>
            <w:szCs w:val="28"/>
          </w:rPr>
          <w:t>законом</w:t>
        </w:r>
      </w:hyperlink>
      <w:r w:rsidRPr="0002587F">
        <w:rPr>
          <w:sz w:val="28"/>
          <w:szCs w:val="28"/>
        </w:rPr>
        <w:t xml:space="preserve"> от 17 декабря 2001 года № 173-ФЗ «О трудовых пенсиях в Российской Федерации»).</w:t>
      </w:r>
    </w:p>
    <w:p w:rsidR="005A3F4C" w:rsidRPr="0002587F" w:rsidRDefault="005A3F4C" w:rsidP="0002587F">
      <w:pPr>
        <w:ind w:firstLine="709"/>
        <w:jc w:val="both"/>
        <w:rPr>
          <w:sz w:val="28"/>
          <w:szCs w:val="28"/>
        </w:rPr>
      </w:pPr>
      <w:r w:rsidRPr="0002587F">
        <w:rPr>
          <w:sz w:val="28"/>
          <w:szCs w:val="28"/>
        </w:rPr>
        <w:t>2.6. Для определения среднемесячного заработка учитывается денежное содержание муниципальных служащих, состоящее из следующих выплат:</w:t>
      </w:r>
    </w:p>
    <w:p w:rsidR="005A3F4C" w:rsidRPr="0002587F" w:rsidRDefault="005A3F4C" w:rsidP="0002587F">
      <w:pPr>
        <w:ind w:firstLine="709"/>
        <w:jc w:val="both"/>
        <w:rPr>
          <w:sz w:val="28"/>
          <w:szCs w:val="28"/>
        </w:rPr>
      </w:pPr>
      <w:r w:rsidRPr="0002587F">
        <w:rPr>
          <w:sz w:val="28"/>
          <w:szCs w:val="28"/>
        </w:rPr>
        <w:tab/>
        <w:t>1) должностной оклад;</w:t>
      </w:r>
    </w:p>
    <w:p w:rsidR="005A3F4C" w:rsidRPr="0002587F" w:rsidRDefault="005A3F4C" w:rsidP="0002587F">
      <w:pPr>
        <w:ind w:firstLine="709"/>
        <w:jc w:val="both"/>
        <w:rPr>
          <w:sz w:val="28"/>
          <w:szCs w:val="28"/>
        </w:rPr>
      </w:pPr>
      <w:r w:rsidRPr="0002587F">
        <w:rPr>
          <w:sz w:val="28"/>
          <w:szCs w:val="28"/>
        </w:rPr>
        <w:tab/>
        <w:t>2) ежемесячная надбавка за классный чин;</w:t>
      </w:r>
    </w:p>
    <w:p w:rsidR="005A3F4C" w:rsidRPr="0002587F" w:rsidRDefault="005A3F4C" w:rsidP="0002587F">
      <w:pPr>
        <w:ind w:firstLine="709"/>
        <w:jc w:val="both"/>
        <w:rPr>
          <w:sz w:val="28"/>
          <w:szCs w:val="28"/>
        </w:rPr>
      </w:pPr>
      <w:r w:rsidRPr="0002587F">
        <w:rPr>
          <w:sz w:val="28"/>
          <w:szCs w:val="28"/>
        </w:rPr>
        <w:tab/>
        <w:t>3) ежемесячная надбавка за особые условия муниципальной службы;</w:t>
      </w:r>
    </w:p>
    <w:p w:rsidR="005A3F4C" w:rsidRPr="0002587F" w:rsidRDefault="005A3F4C" w:rsidP="0002587F">
      <w:pPr>
        <w:ind w:firstLine="709"/>
        <w:jc w:val="both"/>
        <w:rPr>
          <w:sz w:val="28"/>
          <w:szCs w:val="28"/>
        </w:rPr>
      </w:pPr>
      <w:r w:rsidRPr="0002587F">
        <w:rPr>
          <w:sz w:val="28"/>
          <w:szCs w:val="28"/>
        </w:rPr>
        <w:tab/>
        <w:t>4) ежемесячная надбавка за выслугу лет;</w:t>
      </w:r>
    </w:p>
    <w:p w:rsidR="005A3F4C" w:rsidRPr="0002587F" w:rsidRDefault="005A3F4C" w:rsidP="0002587F">
      <w:pPr>
        <w:ind w:firstLine="709"/>
        <w:jc w:val="both"/>
        <w:rPr>
          <w:sz w:val="28"/>
          <w:szCs w:val="28"/>
        </w:rPr>
      </w:pPr>
      <w:r w:rsidRPr="0002587F">
        <w:rPr>
          <w:sz w:val="28"/>
          <w:szCs w:val="28"/>
        </w:rPr>
        <w:tab/>
        <w:t>5) ежемесячное денежное поощрение;</w:t>
      </w:r>
    </w:p>
    <w:p w:rsidR="005A3F4C" w:rsidRPr="0002587F" w:rsidRDefault="005A3F4C" w:rsidP="0002587F">
      <w:pPr>
        <w:ind w:firstLine="709"/>
        <w:jc w:val="both"/>
        <w:rPr>
          <w:sz w:val="28"/>
          <w:szCs w:val="28"/>
        </w:rPr>
      </w:pPr>
      <w:r w:rsidRPr="0002587F">
        <w:rPr>
          <w:sz w:val="28"/>
          <w:szCs w:val="28"/>
        </w:rPr>
        <w:tab/>
        <w:t>6) ежемесячная процентная надбавка к должностному окладу за работу со сведениями, составляющими государственную тайну;</w:t>
      </w:r>
    </w:p>
    <w:p w:rsidR="005A3F4C" w:rsidRPr="0002587F" w:rsidRDefault="005A3F4C" w:rsidP="0002587F">
      <w:pPr>
        <w:ind w:firstLine="709"/>
        <w:jc w:val="both"/>
        <w:rPr>
          <w:sz w:val="28"/>
          <w:szCs w:val="28"/>
        </w:rPr>
      </w:pPr>
      <w:r w:rsidRPr="0002587F">
        <w:rPr>
          <w:sz w:val="28"/>
          <w:szCs w:val="28"/>
        </w:rPr>
        <w:tab/>
        <w:t>7) премии;</w:t>
      </w:r>
    </w:p>
    <w:p w:rsidR="005A3F4C" w:rsidRPr="0002587F" w:rsidRDefault="005A3F4C" w:rsidP="0002587F">
      <w:pPr>
        <w:ind w:firstLine="709"/>
        <w:jc w:val="both"/>
        <w:rPr>
          <w:sz w:val="28"/>
          <w:szCs w:val="28"/>
        </w:rPr>
      </w:pPr>
      <w:r w:rsidRPr="0002587F">
        <w:rPr>
          <w:sz w:val="28"/>
          <w:szCs w:val="28"/>
        </w:rPr>
        <w:tab/>
        <w:t>8) единовременная выплата при предоставлении ежегодного оплачиваемого отпуска;</w:t>
      </w:r>
    </w:p>
    <w:p w:rsidR="005A3F4C" w:rsidRPr="0002587F" w:rsidRDefault="005A3F4C" w:rsidP="0002587F">
      <w:pPr>
        <w:ind w:firstLine="709"/>
        <w:jc w:val="both"/>
        <w:rPr>
          <w:sz w:val="28"/>
          <w:szCs w:val="28"/>
        </w:rPr>
      </w:pPr>
      <w:r w:rsidRPr="0002587F">
        <w:rPr>
          <w:sz w:val="28"/>
          <w:szCs w:val="28"/>
        </w:rPr>
        <w:tab/>
        <w:t>9) материальная помощь.</w:t>
      </w:r>
    </w:p>
    <w:p w:rsidR="005A3F4C" w:rsidRPr="0002587F" w:rsidRDefault="005A3F4C" w:rsidP="0002587F">
      <w:pPr>
        <w:ind w:firstLine="709"/>
        <w:jc w:val="both"/>
        <w:rPr>
          <w:sz w:val="28"/>
          <w:szCs w:val="28"/>
        </w:rPr>
      </w:pPr>
      <w:r w:rsidRPr="0002587F">
        <w:rPr>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5A3F4C" w:rsidRPr="0002587F" w:rsidRDefault="005A3F4C" w:rsidP="0002587F">
      <w:pPr>
        <w:ind w:firstLine="709"/>
        <w:jc w:val="both"/>
        <w:rPr>
          <w:sz w:val="28"/>
          <w:szCs w:val="28"/>
        </w:rPr>
      </w:pPr>
      <w:r w:rsidRPr="0002587F">
        <w:rPr>
          <w:sz w:val="28"/>
          <w:szCs w:val="28"/>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5A3F4C" w:rsidRPr="0002587F" w:rsidRDefault="005A3F4C" w:rsidP="0002587F">
      <w:pPr>
        <w:ind w:firstLine="709"/>
        <w:jc w:val="both"/>
        <w:rPr>
          <w:sz w:val="28"/>
          <w:szCs w:val="28"/>
        </w:rPr>
      </w:pPr>
      <w:r w:rsidRPr="0002587F">
        <w:rPr>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w:t>
      </w:r>
      <w:r w:rsidRPr="0002587F">
        <w:rPr>
          <w:sz w:val="28"/>
          <w:szCs w:val="28"/>
        </w:rPr>
        <w:lastRenderedPageBreak/>
        <w:t xml:space="preserve">сохранения денежного содержания, по беременности и родам, по уходу </w:t>
      </w:r>
      <w:r w:rsidRPr="0002587F">
        <w:rPr>
          <w:sz w:val="28"/>
          <w:szCs w:val="28"/>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5A3F4C" w:rsidRPr="0002587F" w:rsidRDefault="005A3F4C" w:rsidP="0002587F">
      <w:pPr>
        <w:ind w:firstLine="709"/>
        <w:jc w:val="both"/>
        <w:rPr>
          <w:sz w:val="28"/>
          <w:szCs w:val="28"/>
        </w:rPr>
      </w:pPr>
      <w:r w:rsidRPr="0002587F">
        <w:rPr>
          <w:sz w:val="28"/>
          <w:szCs w:val="28"/>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5A3F4C" w:rsidRPr="0002587F" w:rsidRDefault="005A3F4C" w:rsidP="0002587F">
      <w:pPr>
        <w:ind w:firstLine="709"/>
        <w:jc w:val="both"/>
        <w:rPr>
          <w:sz w:val="28"/>
          <w:szCs w:val="28"/>
        </w:rPr>
      </w:pPr>
      <w:r w:rsidRPr="0002587F">
        <w:rPr>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5A3F4C" w:rsidRPr="0002587F" w:rsidRDefault="005A3F4C" w:rsidP="0002587F">
      <w:pPr>
        <w:ind w:firstLine="709"/>
        <w:jc w:val="both"/>
        <w:rPr>
          <w:sz w:val="28"/>
          <w:szCs w:val="28"/>
        </w:rPr>
      </w:pPr>
      <w:r w:rsidRPr="0002587F">
        <w:rPr>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5A3F4C" w:rsidRPr="0002587F" w:rsidRDefault="005A3F4C" w:rsidP="0002587F">
      <w:pPr>
        <w:ind w:firstLine="709"/>
        <w:jc w:val="both"/>
        <w:rPr>
          <w:sz w:val="28"/>
          <w:szCs w:val="28"/>
        </w:rPr>
      </w:pPr>
      <w:r w:rsidRPr="0002587F">
        <w:rPr>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5A3F4C" w:rsidRPr="0002587F" w:rsidRDefault="005A3F4C" w:rsidP="0002587F">
      <w:pPr>
        <w:ind w:firstLine="709"/>
        <w:jc w:val="both"/>
        <w:rPr>
          <w:sz w:val="28"/>
          <w:szCs w:val="28"/>
        </w:rPr>
      </w:pPr>
      <w:r w:rsidRPr="0002587F">
        <w:rPr>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5A3F4C" w:rsidRPr="001676F6" w:rsidRDefault="005A3F4C" w:rsidP="0002587F">
      <w:pPr>
        <w:ind w:firstLine="709"/>
        <w:jc w:val="both"/>
        <w:rPr>
          <w:sz w:val="28"/>
          <w:szCs w:val="28"/>
        </w:rPr>
      </w:pPr>
      <w:r w:rsidRPr="0002587F">
        <w:rPr>
          <w:sz w:val="28"/>
          <w:szCs w:val="28"/>
        </w:rPr>
        <w:t>2.12.</w:t>
      </w:r>
      <w:r w:rsidRPr="0002587F">
        <w:rPr>
          <w:i/>
          <w:sz w:val="28"/>
          <w:szCs w:val="28"/>
        </w:rPr>
        <w:t xml:space="preserve"> </w:t>
      </w:r>
      <w:r w:rsidRPr="001676F6">
        <w:rPr>
          <w:sz w:val="28"/>
          <w:szCs w:val="28"/>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w:t>
      </w:r>
    </w:p>
    <w:p w:rsidR="005A3F4C" w:rsidRPr="0002587F" w:rsidRDefault="005A3F4C" w:rsidP="0002587F">
      <w:pPr>
        <w:ind w:firstLine="709"/>
        <w:jc w:val="both"/>
        <w:rPr>
          <w:i/>
          <w:sz w:val="28"/>
          <w:szCs w:val="28"/>
        </w:rPr>
      </w:pPr>
      <w:r w:rsidRPr="0002587F">
        <w:rPr>
          <w:sz w:val="28"/>
          <w:szCs w:val="28"/>
        </w:rPr>
        <w:t xml:space="preserve">2.13. </w:t>
      </w:r>
      <w:r w:rsidRPr="001676F6">
        <w:rPr>
          <w:sz w:val="28"/>
          <w:szCs w:val="28"/>
        </w:rPr>
        <w:t>Минимальный размер пенсии за выслугу лет муниципального служащего у</w:t>
      </w:r>
      <w:r w:rsidR="001676F6" w:rsidRPr="001676F6">
        <w:rPr>
          <w:sz w:val="28"/>
          <w:szCs w:val="28"/>
        </w:rPr>
        <w:t>станавливается в размере 1000 рублей</w:t>
      </w:r>
      <w:r w:rsidRPr="0002587F">
        <w:rPr>
          <w:i/>
          <w:sz w:val="28"/>
          <w:szCs w:val="28"/>
        </w:rPr>
        <w:t>.</w:t>
      </w:r>
    </w:p>
    <w:p w:rsidR="005A3F4C" w:rsidRPr="0002587F" w:rsidRDefault="005A3F4C" w:rsidP="0002587F">
      <w:pPr>
        <w:ind w:firstLine="709"/>
        <w:jc w:val="both"/>
        <w:rPr>
          <w:i/>
          <w:sz w:val="28"/>
          <w:szCs w:val="28"/>
        </w:rPr>
      </w:pPr>
      <w:r w:rsidRPr="00CF4439">
        <w:rPr>
          <w:sz w:val="28"/>
          <w:szCs w:val="28"/>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r w:rsidRPr="0002587F">
        <w:rPr>
          <w:i/>
          <w:sz w:val="28"/>
          <w:szCs w:val="28"/>
        </w:rPr>
        <w:t>.</w:t>
      </w:r>
    </w:p>
    <w:p w:rsidR="005A3F4C" w:rsidRPr="0002587F" w:rsidRDefault="005A3F4C" w:rsidP="0002587F">
      <w:pPr>
        <w:ind w:firstLine="709"/>
        <w:jc w:val="both"/>
        <w:rPr>
          <w:sz w:val="28"/>
          <w:szCs w:val="28"/>
        </w:rPr>
      </w:pPr>
      <w:r w:rsidRPr="0002587F">
        <w:rPr>
          <w:sz w:val="28"/>
          <w:szCs w:val="28"/>
        </w:rPr>
        <w:lastRenderedPageBreak/>
        <w:t>2.14. 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5A3F4C" w:rsidRPr="0002587F" w:rsidRDefault="005A3F4C" w:rsidP="0002587F">
      <w:pPr>
        <w:ind w:firstLine="709"/>
        <w:jc w:val="both"/>
        <w:rPr>
          <w:sz w:val="28"/>
          <w:szCs w:val="28"/>
        </w:rPr>
      </w:pPr>
      <w:r w:rsidRPr="0002587F">
        <w:rPr>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5A3F4C" w:rsidRPr="0002587F" w:rsidRDefault="005A3F4C" w:rsidP="0002587F">
      <w:pPr>
        <w:ind w:firstLine="709"/>
        <w:jc w:val="both"/>
        <w:rPr>
          <w:sz w:val="28"/>
          <w:szCs w:val="28"/>
        </w:rPr>
      </w:pPr>
      <w:r w:rsidRPr="0002587F">
        <w:rPr>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history="1">
        <w:r w:rsidRPr="0002587F">
          <w:rPr>
            <w:rStyle w:val="af"/>
            <w:sz w:val="28"/>
            <w:szCs w:val="28"/>
          </w:rPr>
          <w:t>законом</w:t>
        </w:r>
      </w:hyperlink>
      <w:r w:rsidRPr="0002587F">
        <w:rPr>
          <w:sz w:val="28"/>
          <w:szCs w:val="28"/>
        </w:rPr>
        <w:t xml:space="preserve"> от 17 декабря 2001 года № 173-ФЗ «О трудовых пенсиях в Российской Федерации);</w:t>
      </w:r>
    </w:p>
    <w:p w:rsidR="005A3F4C" w:rsidRPr="0002587F" w:rsidRDefault="005A3F4C" w:rsidP="0002587F">
      <w:pPr>
        <w:ind w:firstLine="709"/>
        <w:jc w:val="both"/>
        <w:rPr>
          <w:sz w:val="28"/>
          <w:szCs w:val="28"/>
        </w:rPr>
      </w:pPr>
      <w:r w:rsidRPr="0002587F">
        <w:rPr>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5A3F4C" w:rsidRPr="0002587F" w:rsidRDefault="005A3F4C" w:rsidP="0002587F">
      <w:pPr>
        <w:ind w:firstLine="709"/>
        <w:jc w:val="both"/>
        <w:rPr>
          <w:sz w:val="28"/>
          <w:szCs w:val="28"/>
        </w:rPr>
      </w:pPr>
      <w:r w:rsidRPr="0002587F">
        <w:rPr>
          <w:sz w:val="28"/>
          <w:szCs w:val="28"/>
        </w:rPr>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5A3F4C" w:rsidRPr="0002587F" w:rsidRDefault="005A3F4C" w:rsidP="0002587F">
      <w:pPr>
        <w:ind w:firstLine="709"/>
        <w:jc w:val="both"/>
        <w:rPr>
          <w:sz w:val="28"/>
          <w:szCs w:val="28"/>
        </w:rPr>
      </w:pPr>
    </w:p>
    <w:p w:rsidR="005A3F4C" w:rsidRPr="0002587F" w:rsidRDefault="005A3F4C" w:rsidP="00504A49">
      <w:pPr>
        <w:ind w:firstLine="709"/>
        <w:jc w:val="center"/>
        <w:rPr>
          <w:sz w:val="28"/>
          <w:szCs w:val="28"/>
        </w:rPr>
      </w:pPr>
      <w:r w:rsidRPr="0002587F">
        <w:rPr>
          <w:sz w:val="28"/>
          <w:szCs w:val="28"/>
        </w:rPr>
        <w:t>3. ПОРЯДОК НАЗНАЧЕНИЯ И ВЫПЛАТЫ ПЕНСИИ</w:t>
      </w:r>
    </w:p>
    <w:p w:rsidR="005A3F4C" w:rsidRPr="0002587F" w:rsidRDefault="005A3F4C" w:rsidP="00504A49">
      <w:pPr>
        <w:ind w:firstLine="709"/>
        <w:jc w:val="center"/>
        <w:rPr>
          <w:sz w:val="28"/>
          <w:szCs w:val="28"/>
        </w:rPr>
      </w:pPr>
      <w:r w:rsidRPr="0002587F">
        <w:rPr>
          <w:sz w:val="28"/>
          <w:szCs w:val="28"/>
        </w:rPr>
        <w:t>ЗА ВЫСЛУГУ ЛЕТ</w:t>
      </w: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r w:rsidRPr="0002587F">
        <w:rPr>
          <w:sz w:val="28"/>
          <w:szCs w:val="28"/>
        </w:rPr>
        <w:t xml:space="preserve">3.1. Заявление о назначении пенсии за выслугу лет подается </w:t>
      </w:r>
      <w:r w:rsidR="00373068">
        <w:rPr>
          <w:sz w:val="28"/>
          <w:szCs w:val="28"/>
        </w:rPr>
        <w:t>в администрацию Солгон</w:t>
      </w:r>
      <w:r w:rsidR="00CF4439">
        <w:rPr>
          <w:sz w:val="28"/>
          <w:szCs w:val="28"/>
        </w:rPr>
        <w:t>ского сельсовета</w:t>
      </w:r>
      <w:r w:rsidRPr="0002587F">
        <w:rPr>
          <w:i/>
          <w:sz w:val="28"/>
          <w:szCs w:val="28"/>
        </w:rPr>
        <w:t xml:space="preserve"> </w:t>
      </w:r>
      <w:r w:rsidRPr="0002587F">
        <w:rPr>
          <w:sz w:val="28"/>
          <w:szCs w:val="28"/>
        </w:rPr>
        <w:t xml:space="preserve">(далее – уполномоченный орган). </w:t>
      </w:r>
    </w:p>
    <w:p w:rsidR="005A3F4C" w:rsidRPr="0002587F" w:rsidRDefault="005A3F4C" w:rsidP="0002587F">
      <w:pPr>
        <w:ind w:firstLine="709"/>
        <w:jc w:val="both"/>
        <w:rPr>
          <w:sz w:val="28"/>
          <w:szCs w:val="28"/>
        </w:rPr>
      </w:pPr>
      <w:r w:rsidRPr="0002587F">
        <w:rPr>
          <w:sz w:val="28"/>
          <w:szCs w:val="28"/>
        </w:rPr>
        <w:t>3.2. К заявлению о назначении пенсии за выслугу лет должны быть приложены следующие документы:</w:t>
      </w:r>
    </w:p>
    <w:p w:rsidR="005A3F4C" w:rsidRPr="0002587F" w:rsidRDefault="005A3F4C" w:rsidP="00CF4439">
      <w:pPr>
        <w:numPr>
          <w:ilvl w:val="0"/>
          <w:numId w:val="4"/>
        </w:numPr>
        <w:ind w:left="0" w:firstLine="709"/>
        <w:jc w:val="both"/>
        <w:rPr>
          <w:sz w:val="28"/>
          <w:szCs w:val="28"/>
        </w:rPr>
      </w:pPr>
      <w:r w:rsidRPr="0002587F">
        <w:rPr>
          <w:sz w:val="28"/>
          <w:szCs w:val="28"/>
        </w:rPr>
        <w:t>копии трудовой книжки, иных документов,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5A3F4C" w:rsidRPr="0002587F" w:rsidRDefault="005A3F4C" w:rsidP="0002587F">
      <w:pPr>
        <w:ind w:firstLine="709"/>
        <w:jc w:val="both"/>
        <w:rPr>
          <w:sz w:val="28"/>
          <w:szCs w:val="28"/>
        </w:rPr>
      </w:pPr>
    </w:p>
    <w:p w:rsidR="005A3F4C" w:rsidRPr="0002587F" w:rsidRDefault="005A3F4C" w:rsidP="0002587F">
      <w:pPr>
        <w:ind w:firstLine="709"/>
        <w:jc w:val="both"/>
        <w:rPr>
          <w:sz w:val="28"/>
          <w:szCs w:val="28"/>
        </w:rPr>
      </w:pPr>
      <w:r w:rsidRPr="0002587F">
        <w:rPr>
          <w:sz w:val="28"/>
          <w:szCs w:val="28"/>
        </w:rPr>
        <w:t>При подаче указанных документов предъявляется паспорт и трудовая книжка лица, претендующего на установление пенсии за выслугу лет. Подлинники документов после сличения с их копиями возвращаются заявителю.</w:t>
      </w:r>
    </w:p>
    <w:p w:rsidR="005A3F4C" w:rsidRPr="0002587F" w:rsidRDefault="005A3F4C" w:rsidP="0002587F">
      <w:pPr>
        <w:ind w:firstLine="709"/>
        <w:jc w:val="both"/>
        <w:rPr>
          <w:sz w:val="28"/>
          <w:szCs w:val="28"/>
        </w:rPr>
      </w:pPr>
      <w:r w:rsidRPr="0002587F">
        <w:rPr>
          <w:sz w:val="28"/>
          <w:szCs w:val="28"/>
        </w:rPr>
        <w:lastRenderedPageBreak/>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CF4439" w:rsidRPr="001676F6" w:rsidRDefault="00CF4439" w:rsidP="00CF4439">
      <w:pPr>
        <w:numPr>
          <w:ilvl w:val="0"/>
          <w:numId w:val="5"/>
        </w:numPr>
        <w:ind w:left="0" w:firstLine="709"/>
        <w:jc w:val="both"/>
        <w:rPr>
          <w:sz w:val="28"/>
          <w:szCs w:val="28"/>
        </w:rPr>
      </w:pPr>
      <w:r w:rsidRPr="001676F6">
        <w:rPr>
          <w:sz w:val="28"/>
          <w:szCs w:val="28"/>
        </w:rPr>
        <w:t>копию трудовой книжки заявителя, заверенную соответствующим органом местного самоуправления, избирательной комиссией, архивом;</w:t>
      </w:r>
    </w:p>
    <w:p w:rsidR="005A3F4C" w:rsidRPr="001676F6" w:rsidRDefault="005A3F4C" w:rsidP="00CF4439">
      <w:pPr>
        <w:numPr>
          <w:ilvl w:val="0"/>
          <w:numId w:val="5"/>
        </w:numPr>
        <w:ind w:left="0" w:firstLine="709"/>
        <w:jc w:val="both"/>
        <w:rPr>
          <w:sz w:val="28"/>
          <w:szCs w:val="28"/>
        </w:rPr>
      </w:pPr>
      <w:r w:rsidRPr="001676F6">
        <w:rPr>
          <w:sz w:val="28"/>
          <w:szCs w:val="28"/>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5A3F4C" w:rsidRPr="001676F6" w:rsidRDefault="005A3F4C" w:rsidP="00CF4439">
      <w:pPr>
        <w:numPr>
          <w:ilvl w:val="0"/>
          <w:numId w:val="5"/>
        </w:numPr>
        <w:ind w:left="0" w:firstLine="709"/>
        <w:jc w:val="both"/>
        <w:rPr>
          <w:sz w:val="28"/>
          <w:szCs w:val="28"/>
        </w:rPr>
      </w:pPr>
      <w:r w:rsidRPr="001676F6">
        <w:rPr>
          <w:sz w:val="28"/>
          <w:szCs w:val="28"/>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5A3F4C" w:rsidRPr="001676F6" w:rsidRDefault="005A3F4C" w:rsidP="00CF4439">
      <w:pPr>
        <w:numPr>
          <w:ilvl w:val="0"/>
          <w:numId w:val="5"/>
        </w:numPr>
        <w:ind w:left="0" w:firstLine="709"/>
        <w:jc w:val="both"/>
        <w:rPr>
          <w:sz w:val="28"/>
          <w:szCs w:val="28"/>
        </w:rPr>
      </w:pPr>
      <w:r w:rsidRPr="001676F6">
        <w:rPr>
          <w:sz w:val="28"/>
          <w:szCs w:val="28"/>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5A3F4C" w:rsidRPr="001676F6" w:rsidRDefault="005A3F4C" w:rsidP="00CF4439">
      <w:pPr>
        <w:numPr>
          <w:ilvl w:val="0"/>
          <w:numId w:val="5"/>
        </w:numPr>
        <w:ind w:left="0" w:firstLine="709"/>
        <w:jc w:val="both"/>
        <w:rPr>
          <w:sz w:val="28"/>
          <w:szCs w:val="28"/>
        </w:rPr>
      </w:pPr>
      <w:r w:rsidRPr="001676F6">
        <w:rPr>
          <w:sz w:val="28"/>
          <w:szCs w:val="28"/>
        </w:rPr>
        <w:t>справку о размере среднемесячного заработка муниципального служащего;</w:t>
      </w:r>
    </w:p>
    <w:p w:rsidR="005A3F4C" w:rsidRPr="001676F6" w:rsidRDefault="005A3F4C" w:rsidP="00CF4439">
      <w:pPr>
        <w:numPr>
          <w:ilvl w:val="0"/>
          <w:numId w:val="5"/>
        </w:numPr>
        <w:ind w:left="0" w:firstLine="709"/>
        <w:jc w:val="both"/>
        <w:rPr>
          <w:sz w:val="28"/>
          <w:szCs w:val="28"/>
        </w:rPr>
      </w:pPr>
      <w:r w:rsidRPr="001676F6">
        <w:rPr>
          <w:sz w:val="28"/>
          <w:szCs w:val="28"/>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5A3F4C" w:rsidRPr="001676F6" w:rsidRDefault="005A3F4C" w:rsidP="00CF4439">
      <w:pPr>
        <w:numPr>
          <w:ilvl w:val="0"/>
          <w:numId w:val="5"/>
        </w:numPr>
        <w:ind w:left="0" w:firstLine="709"/>
        <w:jc w:val="both"/>
        <w:rPr>
          <w:sz w:val="28"/>
          <w:szCs w:val="28"/>
        </w:rPr>
      </w:pPr>
      <w:r w:rsidRPr="001676F6">
        <w:rPr>
          <w:sz w:val="28"/>
          <w:szCs w:val="28"/>
        </w:rPr>
        <w:t>справку о периодах службы (работы), учитываемых для назначения пенсии за выслугу лет, с указанием стажа муниципальной;</w:t>
      </w:r>
    </w:p>
    <w:p w:rsidR="005A3F4C" w:rsidRPr="001676F6" w:rsidRDefault="005A3F4C" w:rsidP="00CF4439">
      <w:pPr>
        <w:numPr>
          <w:ilvl w:val="0"/>
          <w:numId w:val="5"/>
        </w:numPr>
        <w:ind w:left="0" w:firstLine="709"/>
        <w:jc w:val="both"/>
        <w:rPr>
          <w:sz w:val="28"/>
          <w:szCs w:val="28"/>
        </w:rPr>
      </w:pPr>
      <w:r w:rsidRPr="001676F6">
        <w:rPr>
          <w:sz w:val="28"/>
          <w:szCs w:val="28"/>
        </w:rPr>
        <w:t>другие документы, подтверждающие периоды, включаемые в стаж муниципальной службы;</w:t>
      </w:r>
    </w:p>
    <w:p w:rsidR="005A3F4C" w:rsidRPr="0002587F" w:rsidRDefault="005A3F4C" w:rsidP="00CF4439">
      <w:pPr>
        <w:numPr>
          <w:ilvl w:val="0"/>
          <w:numId w:val="5"/>
        </w:numPr>
        <w:ind w:left="0" w:firstLine="709"/>
        <w:jc w:val="both"/>
        <w:rPr>
          <w:i/>
          <w:sz w:val="28"/>
          <w:szCs w:val="28"/>
        </w:rPr>
      </w:pPr>
      <w:r w:rsidRPr="001676F6">
        <w:rPr>
          <w:sz w:val="28"/>
          <w:szCs w:val="28"/>
        </w:rPr>
        <w:t>документ, подтверждающий регистрацию в системе обязательного пенсионного страхования</w:t>
      </w:r>
      <w:r w:rsidRPr="0002587F">
        <w:rPr>
          <w:i/>
          <w:sz w:val="28"/>
          <w:szCs w:val="28"/>
        </w:rPr>
        <w:t>.</w:t>
      </w:r>
    </w:p>
    <w:p w:rsidR="005A3F4C" w:rsidRPr="0002587F" w:rsidRDefault="005A3F4C" w:rsidP="0002587F">
      <w:pPr>
        <w:ind w:firstLine="709"/>
        <w:jc w:val="both"/>
        <w:rPr>
          <w:sz w:val="28"/>
          <w:szCs w:val="28"/>
        </w:rPr>
      </w:pPr>
      <w:r w:rsidRPr="0002587F">
        <w:rPr>
          <w:sz w:val="28"/>
          <w:szCs w:val="28"/>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5A3F4C" w:rsidRPr="0002587F" w:rsidRDefault="005A3F4C" w:rsidP="0002587F">
      <w:pPr>
        <w:ind w:firstLine="709"/>
        <w:jc w:val="both"/>
        <w:rPr>
          <w:sz w:val="28"/>
          <w:szCs w:val="28"/>
        </w:rPr>
      </w:pPr>
      <w:r w:rsidRPr="0002587F">
        <w:rPr>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5A3F4C" w:rsidRPr="0002587F" w:rsidRDefault="00C542EE" w:rsidP="0002587F">
      <w:pPr>
        <w:ind w:firstLine="709"/>
        <w:jc w:val="both"/>
        <w:rPr>
          <w:sz w:val="28"/>
          <w:szCs w:val="28"/>
        </w:rPr>
      </w:pPr>
      <w:r>
        <w:rPr>
          <w:sz w:val="28"/>
          <w:szCs w:val="28"/>
        </w:rPr>
        <w:t>3.5</w:t>
      </w:r>
      <w:r w:rsidR="005A3F4C" w:rsidRPr="0002587F">
        <w:rPr>
          <w:sz w:val="28"/>
          <w:szCs w:val="28"/>
        </w:rPr>
        <w:t xml:space="preserve">. Основанием для назначения пенсии за выслугу лет является муниципальный правовой акт, издаваемый уполномоченным органом (далее – Акт). </w:t>
      </w:r>
    </w:p>
    <w:p w:rsidR="005A3F4C" w:rsidRPr="00C542EE" w:rsidRDefault="005A3F4C" w:rsidP="0002587F">
      <w:pPr>
        <w:ind w:firstLine="709"/>
        <w:jc w:val="both"/>
        <w:rPr>
          <w:sz w:val="28"/>
          <w:szCs w:val="28"/>
        </w:rPr>
      </w:pPr>
      <w:r w:rsidRPr="0002587F">
        <w:rPr>
          <w:sz w:val="28"/>
          <w:szCs w:val="28"/>
        </w:rPr>
        <w:t xml:space="preserve">Решение об установлении пенсии за выслугу лет при наличии всех необходимых </w:t>
      </w:r>
      <w:r w:rsidRPr="00C542EE">
        <w:rPr>
          <w:sz w:val="28"/>
          <w:szCs w:val="28"/>
        </w:rPr>
        <w:t xml:space="preserve">документов принимается </w:t>
      </w:r>
      <w:r w:rsidR="00C542EE" w:rsidRPr="00C542EE">
        <w:rPr>
          <w:sz w:val="28"/>
          <w:szCs w:val="28"/>
        </w:rPr>
        <w:t>в течение месяца, с даты подачи документов</w:t>
      </w:r>
      <w:r w:rsidRPr="00C542EE">
        <w:rPr>
          <w:sz w:val="28"/>
          <w:szCs w:val="28"/>
        </w:rPr>
        <w:t xml:space="preserve">. </w:t>
      </w:r>
    </w:p>
    <w:p w:rsidR="005A3F4C" w:rsidRPr="0002587F" w:rsidRDefault="005A3F4C" w:rsidP="0002587F">
      <w:pPr>
        <w:ind w:firstLine="709"/>
        <w:jc w:val="both"/>
        <w:rPr>
          <w:sz w:val="28"/>
          <w:szCs w:val="28"/>
        </w:rPr>
      </w:pPr>
      <w:r w:rsidRPr="0002587F">
        <w:rPr>
          <w:sz w:val="28"/>
          <w:szCs w:val="28"/>
        </w:rPr>
        <w:t xml:space="preserve">В Акте указывается процентное отношение к среднемесячному заработку, дата, с которой устанавливается пенсия. </w:t>
      </w:r>
    </w:p>
    <w:p w:rsidR="005A3F4C" w:rsidRPr="0002587F" w:rsidRDefault="005A3F4C" w:rsidP="0002587F">
      <w:pPr>
        <w:ind w:firstLine="709"/>
        <w:jc w:val="both"/>
        <w:rPr>
          <w:sz w:val="28"/>
          <w:szCs w:val="28"/>
        </w:rPr>
      </w:pPr>
      <w:r w:rsidRPr="0002587F">
        <w:rPr>
          <w:sz w:val="28"/>
          <w:szCs w:val="28"/>
        </w:rPr>
        <w:lastRenderedPageBreak/>
        <w:t xml:space="preserve">Проект Акта готовится кадровой службой (специалистом, осуществляющим кадровую работу). </w:t>
      </w:r>
    </w:p>
    <w:p w:rsidR="005A3F4C" w:rsidRPr="0002587F" w:rsidRDefault="005A3F4C" w:rsidP="0002587F">
      <w:pPr>
        <w:ind w:firstLine="709"/>
        <w:jc w:val="both"/>
        <w:rPr>
          <w:sz w:val="28"/>
          <w:szCs w:val="28"/>
        </w:rPr>
      </w:pPr>
      <w:r w:rsidRPr="0002587F">
        <w:rPr>
          <w:sz w:val="28"/>
          <w:szCs w:val="28"/>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5A3F4C" w:rsidRPr="0002587F" w:rsidRDefault="00C542EE" w:rsidP="0002587F">
      <w:pPr>
        <w:ind w:firstLine="709"/>
        <w:jc w:val="both"/>
        <w:rPr>
          <w:sz w:val="28"/>
          <w:szCs w:val="28"/>
        </w:rPr>
      </w:pPr>
      <w:r>
        <w:rPr>
          <w:sz w:val="28"/>
          <w:szCs w:val="28"/>
        </w:rPr>
        <w:t>3.6</w:t>
      </w:r>
      <w:r w:rsidR="005A3F4C" w:rsidRPr="0002587F">
        <w:rPr>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5A3F4C" w:rsidRPr="0002587F" w:rsidRDefault="00C542EE" w:rsidP="0002587F">
      <w:pPr>
        <w:ind w:firstLine="709"/>
        <w:jc w:val="both"/>
        <w:rPr>
          <w:sz w:val="28"/>
          <w:szCs w:val="28"/>
        </w:rPr>
      </w:pPr>
      <w:r>
        <w:rPr>
          <w:sz w:val="28"/>
          <w:szCs w:val="28"/>
        </w:rPr>
        <w:t>3.7</w:t>
      </w:r>
      <w:r w:rsidR="005A3F4C" w:rsidRPr="0002587F">
        <w:rPr>
          <w:sz w:val="28"/>
          <w:szCs w:val="28"/>
        </w:rPr>
        <w:t>.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5A3F4C" w:rsidRPr="0002587F" w:rsidRDefault="00C542EE" w:rsidP="0002587F">
      <w:pPr>
        <w:ind w:firstLine="709"/>
        <w:jc w:val="both"/>
        <w:rPr>
          <w:sz w:val="28"/>
          <w:szCs w:val="28"/>
        </w:rPr>
      </w:pPr>
      <w:r>
        <w:rPr>
          <w:sz w:val="28"/>
          <w:szCs w:val="28"/>
        </w:rPr>
        <w:t>3.8</w:t>
      </w:r>
      <w:r w:rsidR="005A3F4C" w:rsidRPr="0002587F">
        <w:rPr>
          <w:sz w:val="28"/>
          <w:szCs w:val="28"/>
        </w:rPr>
        <w:t>. Выплата пенсии за</w:t>
      </w:r>
      <w:r>
        <w:rPr>
          <w:sz w:val="28"/>
          <w:szCs w:val="28"/>
        </w:rPr>
        <w:t xml:space="preserve"> выслугу лет производится до 20</w:t>
      </w:r>
      <w:r w:rsidR="005A3F4C" w:rsidRPr="0002587F">
        <w:rPr>
          <w:sz w:val="28"/>
          <w:szCs w:val="28"/>
        </w:rPr>
        <w:t xml:space="preserve">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BA76AB" w:rsidRDefault="00C542EE" w:rsidP="00BA76AB">
      <w:pPr>
        <w:ind w:firstLine="709"/>
        <w:jc w:val="both"/>
        <w:rPr>
          <w:sz w:val="28"/>
          <w:szCs w:val="28"/>
        </w:rPr>
      </w:pPr>
      <w:r>
        <w:rPr>
          <w:sz w:val="28"/>
          <w:szCs w:val="28"/>
        </w:rPr>
        <w:t>3.9</w:t>
      </w:r>
      <w:r w:rsidR="005A3F4C" w:rsidRPr="0002587F">
        <w:rPr>
          <w:sz w:val="28"/>
          <w:szCs w:val="28"/>
        </w:rPr>
        <w:t xml:space="preserve">. </w:t>
      </w:r>
      <w:r w:rsidR="00BA76AB" w:rsidRPr="00472536">
        <w:rPr>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BA76AB" w:rsidRPr="0002587F" w:rsidRDefault="00BA76AB" w:rsidP="00BA76AB">
      <w:pPr>
        <w:ind w:firstLine="709"/>
        <w:jc w:val="both"/>
        <w:rPr>
          <w:sz w:val="28"/>
          <w:szCs w:val="28"/>
        </w:rPr>
      </w:pPr>
      <w:r w:rsidRPr="0002587F">
        <w:rPr>
          <w:sz w:val="28"/>
          <w:szCs w:val="28"/>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BA76AB" w:rsidRPr="0002587F" w:rsidRDefault="00BA76AB" w:rsidP="00BA76AB">
      <w:pPr>
        <w:ind w:firstLine="709"/>
        <w:jc w:val="both"/>
        <w:rPr>
          <w:sz w:val="28"/>
          <w:szCs w:val="28"/>
        </w:rPr>
      </w:pPr>
      <w:r w:rsidRPr="0002587F">
        <w:rPr>
          <w:sz w:val="28"/>
          <w:szCs w:val="28"/>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BA76AB" w:rsidRPr="0002587F" w:rsidRDefault="00BA76AB" w:rsidP="00BA76AB">
      <w:pPr>
        <w:ind w:firstLine="709"/>
        <w:jc w:val="both"/>
        <w:rPr>
          <w:sz w:val="28"/>
          <w:szCs w:val="28"/>
        </w:rPr>
      </w:pPr>
      <w:r w:rsidRPr="0002587F">
        <w:rPr>
          <w:sz w:val="28"/>
          <w:szCs w:val="28"/>
        </w:rPr>
        <w:t>Лицо, получающе</w:t>
      </w:r>
      <w:r>
        <w:rPr>
          <w:sz w:val="28"/>
          <w:szCs w:val="28"/>
        </w:rPr>
        <w:t xml:space="preserve">е пенсию за выслугу лет, обязан в течение 5 рабочих дней с даты </w:t>
      </w:r>
      <w:bookmarkStart w:id="0" w:name="_GoBack"/>
      <w:bookmarkEnd w:id="0"/>
      <w:r>
        <w:rPr>
          <w:sz w:val="28"/>
          <w:szCs w:val="28"/>
        </w:rPr>
        <w:t>наступления,</w:t>
      </w:r>
      <w:r>
        <w:rPr>
          <w:sz w:val="28"/>
          <w:szCs w:val="28"/>
        </w:rPr>
        <w:t xml:space="preserve"> указанных в пункте 3.9 настоящего положения обстоятельств (назначения</w:t>
      </w:r>
      <w:r w:rsidRPr="0002587F">
        <w:rPr>
          <w:sz w:val="28"/>
          <w:szCs w:val="28"/>
        </w:rPr>
        <w:t xml:space="preserve"> на </w:t>
      </w:r>
      <w:r>
        <w:rPr>
          <w:sz w:val="28"/>
          <w:szCs w:val="28"/>
        </w:rPr>
        <w:t xml:space="preserve">соответствующую </w:t>
      </w:r>
      <w:r w:rsidRPr="0002587F">
        <w:rPr>
          <w:sz w:val="28"/>
          <w:szCs w:val="28"/>
        </w:rPr>
        <w:t>должность</w:t>
      </w:r>
      <w:r>
        <w:rPr>
          <w:sz w:val="28"/>
          <w:szCs w:val="28"/>
        </w:rPr>
        <w:t>, прекращение</w:t>
      </w:r>
      <w:r w:rsidRPr="0002587F">
        <w:rPr>
          <w:sz w:val="28"/>
          <w:szCs w:val="28"/>
        </w:rPr>
        <w:t xml:space="preserve"> </w:t>
      </w:r>
      <w:r w:rsidRPr="0002587F">
        <w:rPr>
          <w:sz w:val="28"/>
          <w:szCs w:val="28"/>
        </w:rPr>
        <w:lastRenderedPageBreak/>
        <w:t>гражданства Р</w:t>
      </w:r>
      <w:r>
        <w:rPr>
          <w:sz w:val="28"/>
          <w:szCs w:val="28"/>
        </w:rPr>
        <w:t>оссийской Федерации)</w:t>
      </w:r>
      <w:r w:rsidRPr="0002587F">
        <w:rPr>
          <w:sz w:val="28"/>
          <w:szCs w:val="28"/>
        </w:rPr>
        <w:t xml:space="preserve"> </w:t>
      </w:r>
      <w:r>
        <w:rPr>
          <w:sz w:val="28"/>
          <w:szCs w:val="28"/>
        </w:rPr>
        <w:t>сообщить об этом в письменной форме в У</w:t>
      </w:r>
      <w:r w:rsidRPr="0002587F">
        <w:rPr>
          <w:sz w:val="28"/>
          <w:szCs w:val="28"/>
        </w:rPr>
        <w:t>полномоченный орган.</w:t>
      </w:r>
    </w:p>
    <w:p w:rsidR="005A3F4C" w:rsidRPr="0002587F" w:rsidRDefault="005A3F4C" w:rsidP="0002587F">
      <w:pPr>
        <w:ind w:firstLine="709"/>
        <w:jc w:val="both"/>
        <w:rPr>
          <w:sz w:val="28"/>
          <w:szCs w:val="28"/>
        </w:rPr>
      </w:pPr>
    </w:p>
    <w:p w:rsidR="00245A80" w:rsidRPr="0002587F" w:rsidRDefault="00245A80" w:rsidP="0002587F">
      <w:pPr>
        <w:jc w:val="both"/>
        <w:rPr>
          <w:sz w:val="28"/>
          <w:szCs w:val="28"/>
        </w:rPr>
      </w:pPr>
    </w:p>
    <w:sectPr w:rsidR="00245A80" w:rsidRPr="0002587F" w:rsidSect="00DF006F">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117" w:rsidRDefault="002E0117" w:rsidP="005A3F4C">
      <w:r>
        <w:separator/>
      </w:r>
    </w:p>
  </w:endnote>
  <w:endnote w:type="continuationSeparator" w:id="0">
    <w:p w:rsidR="002E0117" w:rsidRDefault="002E0117" w:rsidP="005A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117" w:rsidRDefault="002E0117" w:rsidP="005A3F4C">
      <w:r>
        <w:separator/>
      </w:r>
    </w:p>
  </w:footnote>
  <w:footnote w:type="continuationSeparator" w:id="0">
    <w:p w:rsidR="002E0117" w:rsidRDefault="002E0117" w:rsidP="005A3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63F"/>
    <w:multiLevelType w:val="hybridMultilevel"/>
    <w:tmpl w:val="4FCE112E"/>
    <w:lvl w:ilvl="0" w:tplc="27B0CF5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380A19"/>
    <w:multiLevelType w:val="hybridMultilevel"/>
    <w:tmpl w:val="6402118C"/>
    <w:lvl w:ilvl="0" w:tplc="690C70D0">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A2272C6"/>
    <w:multiLevelType w:val="hybridMultilevel"/>
    <w:tmpl w:val="629EE560"/>
    <w:lvl w:ilvl="0" w:tplc="A4D4C5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3DC330C7"/>
    <w:multiLevelType w:val="hybridMultilevel"/>
    <w:tmpl w:val="179E5B62"/>
    <w:lvl w:ilvl="0" w:tplc="3CB8ADF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9DB2009"/>
    <w:multiLevelType w:val="hybridMultilevel"/>
    <w:tmpl w:val="43488BBE"/>
    <w:lvl w:ilvl="0" w:tplc="3CB8ADF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00"/>
    <w:rsid w:val="0002587F"/>
    <w:rsid w:val="00034CEF"/>
    <w:rsid w:val="0003781D"/>
    <w:rsid w:val="00057121"/>
    <w:rsid w:val="000B4297"/>
    <w:rsid w:val="000B4B4E"/>
    <w:rsid w:val="00145469"/>
    <w:rsid w:val="0014732C"/>
    <w:rsid w:val="001676F6"/>
    <w:rsid w:val="00176ABC"/>
    <w:rsid w:val="001A020C"/>
    <w:rsid w:val="001A4DB8"/>
    <w:rsid w:val="00245A80"/>
    <w:rsid w:val="00277200"/>
    <w:rsid w:val="002A2F62"/>
    <w:rsid w:val="002B2309"/>
    <w:rsid w:val="002E0117"/>
    <w:rsid w:val="003125FE"/>
    <w:rsid w:val="00373068"/>
    <w:rsid w:val="00385388"/>
    <w:rsid w:val="003D1B58"/>
    <w:rsid w:val="003F143F"/>
    <w:rsid w:val="003F6E7E"/>
    <w:rsid w:val="00504A49"/>
    <w:rsid w:val="005A2559"/>
    <w:rsid w:val="005A3F4C"/>
    <w:rsid w:val="00653FAB"/>
    <w:rsid w:val="006D348B"/>
    <w:rsid w:val="007326EA"/>
    <w:rsid w:val="00734CA6"/>
    <w:rsid w:val="00782449"/>
    <w:rsid w:val="007869A9"/>
    <w:rsid w:val="007943C6"/>
    <w:rsid w:val="007C4B39"/>
    <w:rsid w:val="007E46C0"/>
    <w:rsid w:val="00880508"/>
    <w:rsid w:val="00945DAB"/>
    <w:rsid w:val="00952EE3"/>
    <w:rsid w:val="00954421"/>
    <w:rsid w:val="009972C4"/>
    <w:rsid w:val="009C3694"/>
    <w:rsid w:val="00A53318"/>
    <w:rsid w:val="00A75545"/>
    <w:rsid w:val="00A76100"/>
    <w:rsid w:val="00AC0BB5"/>
    <w:rsid w:val="00AC1FF4"/>
    <w:rsid w:val="00B374B1"/>
    <w:rsid w:val="00BA76AB"/>
    <w:rsid w:val="00BD4F91"/>
    <w:rsid w:val="00C542EE"/>
    <w:rsid w:val="00C91E6B"/>
    <w:rsid w:val="00CF4439"/>
    <w:rsid w:val="00D30A76"/>
    <w:rsid w:val="00D70B22"/>
    <w:rsid w:val="00DD1852"/>
    <w:rsid w:val="00DF006F"/>
    <w:rsid w:val="00E10B00"/>
    <w:rsid w:val="00E248FC"/>
    <w:rsid w:val="00E30A9F"/>
    <w:rsid w:val="00EA5C01"/>
    <w:rsid w:val="00EB421A"/>
    <w:rsid w:val="00F35906"/>
    <w:rsid w:val="00F8147E"/>
    <w:rsid w:val="00F93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A920F-F8D2-45E2-AEED-E1474B27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6C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245A80"/>
    <w:pPr>
      <w:keepNext/>
      <w:ind w:left="-567" w:right="-766"/>
      <w:jc w:val="center"/>
      <w:outlineLvl w:val="0"/>
    </w:pPr>
    <w:rPr>
      <w:sz w:val="28"/>
      <w:szCs w:val="20"/>
    </w:rPr>
  </w:style>
  <w:style w:type="paragraph" w:styleId="2">
    <w:name w:val="heading 2"/>
    <w:basedOn w:val="a"/>
    <w:next w:val="a"/>
    <w:link w:val="20"/>
    <w:qFormat/>
    <w:rsid w:val="00245A80"/>
    <w:pPr>
      <w:keepNext/>
      <w:spacing w:before="240" w:after="60"/>
      <w:outlineLvl w:val="1"/>
    </w:pPr>
    <w:rPr>
      <w:rFonts w:ascii="Arial" w:hAnsi="Arial" w:cs="Arial"/>
      <w:b/>
      <w:bCs/>
      <w:i/>
      <w:iCs/>
      <w:sz w:val="28"/>
      <w:szCs w:val="28"/>
      <w:lang w:eastAsia="en-US"/>
    </w:rPr>
  </w:style>
  <w:style w:type="paragraph" w:styleId="3">
    <w:name w:val="heading 3"/>
    <w:basedOn w:val="a"/>
    <w:next w:val="a"/>
    <w:link w:val="30"/>
    <w:qFormat/>
    <w:rsid w:val="00245A80"/>
    <w:pPr>
      <w:keepNext/>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6C0"/>
    <w:pPr>
      <w:ind w:left="720"/>
      <w:contextualSpacing/>
    </w:pPr>
  </w:style>
  <w:style w:type="paragraph" w:styleId="a4">
    <w:name w:val="caption"/>
    <w:basedOn w:val="a"/>
    <w:next w:val="a"/>
    <w:uiPriority w:val="35"/>
    <w:unhideWhenUsed/>
    <w:qFormat/>
    <w:rsid w:val="007E46C0"/>
    <w:pPr>
      <w:spacing w:after="200"/>
    </w:pPr>
    <w:rPr>
      <w:b/>
      <w:bCs/>
      <w:color w:val="4F81BD" w:themeColor="accent1"/>
      <w:sz w:val="18"/>
      <w:szCs w:val="18"/>
    </w:rPr>
  </w:style>
  <w:style w:type="table" w:styleId="a5">
    <w:name w:val="Table Grid"/>
    <w:basedOn w:val="a1"/>
    <w:uiPriority w:val="59"/>
    <w:rsid w:val="007E4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E46C0"/>
    <w:rPr>
      <w:rFonts w:ascii="Tahoma" w:hAnsi="Tahoma" w:cs="Tahoma"/>
      <w:sz w:val="16"/>
      <w:szCs w:val="16"/>
    </w:rPr>
  </w:style>
  <w:style w:type="character" w:customStyle="1" w:styleId="a7">
    <w:name w:val="Текст выноски Знак"/>
    <w:basedOn w:val="a0"/>
    <w:link w:val="a6"/>
    <w:uiPriority w:val="99"/>
    <w:semiHidden/>
    <w:rsid w:val="007E46C0"/>
    <w:rPr>
      <w:rFonts w:ascii="Tahoma" w:eastAsia="Times New Roman" w:hAnsi="Tahoma" w:cs="Tahoma"/>
      <w:sz w:val="16"/>
      <w:szCs w:val="16"/>
      <w:lang w:eastAsia="ru-RU"/>
    </w:rPr>
  </w:style>
  <w:style w:type="table" w:customStyle="1" w:styleId="11">
    <w:name w:val="Сетка таблицы1"/>
    <w:basedOn w:val="a1"/>
    <w:next w:val="a5"/>
    <w:uiPriority w:val="59"/>
    <w:rsid w:val="007869A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rsid w:val="00245A8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45A80"/>
    <w:rPr>
      <w:rFonts w:ascii="Arial" w:eastAsia="Times New Roman" w:hAnsi="Arial" w:cs="Arial"/>
      <w:b/>
      <w:bCs/>
      <w:i/>
      <w:iCs/>
      <w:sz w:val="28"/>
      <w:szCs w:val="28"/>
    </w:rPr>
  </w:style>
  <w:style w:type="character" w:customStyle="1" w:styleId="30">
    <w:name w:val="Заголовок 3 Знак"/>
    <w:basedOn w:val="a0"/>
    <w:link w:val="3"/>
    <w:rsid w:val="00245A80"/>
    <w:rPr>
      <w:rFonts w:ascii="Arial" w:eastAsia="Times New Roman" w:hAnsi="Arial" w:cs="Arial"/>
      <w:b/>
      <w:bCs/>
      <w:sz w:val="26"/>
      <w:szCs w:val="26"/>
    </w:rPr>
  </w:style>
  <w:style w:type="paragraph" w:styleId="a8">
    <w:name w:val="Body Text"/>
    <w:basedOn w:val="a"/>
    <w:link w:val="a9"/>
    <w:semiHidden/>
    <w:rsid w:val="00245A80"/>
    <w:pPr>
      <w:spacing w:after="120"/>
    </w:pPr>
    <w:rPr>
      <w:sz w:val="20"/>
      <w:szCs w:val="20"/>
    </w:rPr>
  </w:style>
  <w:style w:type="character" w:customStyle="1" w:styleId="a9">
    <w:name w:val="Основной текст Знак"/>
    <w:basedOn w:val="a0"/>
    <w:link w:val="a8"/>
    <w:semiHidden/>
    <w:rsid w:val="00245A80"/>
    <w:rPr>
      <w:rFonts w:ascii="Times New Roman" w:eastAsia="Times New Roman" w:hAnsi="Times New Roman" w:cs="Times New Roman"/>
      <w:sz w:val="20"/>
      <w:szCs w:val="20"/>
      <w:lang w:eastAsia="ru-RU"/>
    </w:rPr>
  </w:style>
  <w:style w:type="paragraph" w:customStyle="1" w:styleId="ConsPlusNormal">
    <w:name w:val="ConsPlusNormal"/>
    <w:rsid w:val="00245A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semiHidden/>
    <w:rsid w:val="00245A80"/>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Title">
    <w:name w:val="ConsTitle"/>
    <w:rsid w:val="00245A8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245A80"/>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styleId="aa">
    <w:name w:val="Block Text"/>
    <w:basedOn w:val="a"/>
    <w:rsid w:val="00245A80"/>
    <w:pPr>
      <w:ind w:left="-567" w:right="-766"/>
      <w:jc w:val="both"/>
    </w:pPr>
    <w:rPr>
      <w:szCs w:val="20"/>
    </w:rPr>
  </w:style>
  <w:style w:type="paragraph" w:customStyle="1" w:styleId="formattext">
    <w:name w:val="formattext"/>
    <w:basedOn w:val="a"/>
    <w:rsid w:val="00245A80"/>
    <w:pPr>
      <w:spacing w:before="100" w:beforeAutospacing="1" w:after="100" w:afterAutospacing="1"/>
    </w:pPr>
  </w:style>
  <w:style w:type="paragraph" w:styleId="ab">
    <w:name w:val="No Spacing"/>
    <w:uiPriority w:val="1"/>
    <w:qFormat/>
    <w:rsid w:val="00245A80"/>
    <w:pPr>
      <w:spacing w:after="0" w:line="240" w:lineRule="auto"/>
    </w:pPr>
    <w:rPr>
      <w:rFonts w:ascii="Times New Roman" w:eastAsia="Times New Roman" w:hAnsi="Times New Roman" w:cs="Times New Roman"/>
      <w:sz w:val="20"/>
      <w:szCs w:val="20"/>
      <w:lang w:eastAsia="ru-RU"/>
    </w:rPr>
  </w:style>
  <w:style w:type="paragraph" w:styleId="ac">
    <w:name w:val="footnote text"/>
    <w:basedOn w:val="a"/>
    <w:link w:val="ad"/>
    <w:semiHidden/>
    <w:unhideWhenUsed/>
    <w:rsid w:val="005A3F4C"/>
    <w:rPr>
      <w:sz w:val="20"/>
      <w:szCs w:val="20"/>
    </w:rPr>
  </w:style>
  <w:style w:type="character" w:customStyle="1" w:styleId="ad">
    <w:name w:val="Текст сноски Знак"/>
    <w:basedOn w:val="a0"/>
    <w:link w:val="ac"/>
    <w:semiHidden/>
    <w:rsid w:val="005A3F4C"/>
    <w:rPr>
      <w:rFonts w:ascii="Times New Roman" w:eastAsia="Times New Roman" w:hAnsi="Times New Roman" w:cs="Times New Roman"/>
      <w:sz w:val="20"/>
      <w:szCs w:val="20"/>
      <w:lang w:eastAsia="ru-RU"/>
    </w:rPr>
  </w:style>
  <w:style w:type="character" w:styleId="ae">
    <w:name w:val="footnote reference"/>
    <w:basedOn w:val="a0"/>
    <w:semiHidden/>
    <w:unhideWhenUsed/>
    <w:rsid w:val="005A3F4C"/>
    <w:rPr>
      <w:vertAlign w:val="superscript"/>
    </w:rPr>
  </w:style>
  <w:style w:type="character" w:styleId="af">
    <w:name w:val="Hyperlink"/>
    <w:basedOn w:val="a0"/>
    <w:uiPriority w:val="99"/>
    <w:unhideWhenUsed/>
    <w:rsid w:val="005A3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62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2A3C0E1AB0283CF0B1CCDFFEE7CB4351D132223594649BE25BF6834x1fBF" TargetMode="External"/><Relationship Id="rId13" Type="http://schemas.openxmlformats.org/officeDocument/2006/relationships/hyperlink" Target="consultantplus://offline/ref=13FC08292BA3014D457EEE106C18BED325711F9937FE82331C3E1944AEt8h2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A9F8824274DF4488A5E0975754A6F112722AD0872241F690973465E51WEe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A9F8824274DF4488A5E0975754A6F112722AD0E71251F690973465E51ED3BA595152BA70B14B5D1WFe7F" TargetMode="External"/><Relationship Id="rId4" Type="http://schemas.openxmlformats.org/officeDocument/2006/relationships/webSettings" Target="web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10</Pages>
  <Words>3126</Words>
  <Characters>17824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cp:lastPrinted>2018-08-29T09:15:00Z</cp:lastPrinted>
  <dcterms:created xsi:type="dcterms:W3CDTF">2019-10-07T09:28:00Z</dcterms:created>
  <dcterms:modified xsi:type="dcterms:W3CDTF">2020-03-03T08:08:00Z</dcterms:modified>
</cp:coreProperties>
</file>