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24" w:rsidRPr="00663D07" w:rsidRDefault="006B0824" w:rsidP="006B0824">
      <w:pPr>
        <w:spacing w:after="0" w:line="360" w:lineRule="atLeast"/>
        <w:jc w:val="center"/>
        <w:textAlignment w:val="baseline"/>
        <w:rPr>
          <w:rFonts w:ascii="Helvetica" w:eastAsia="Times New Roman" w:hAnsi="Helvetica" w:cs="Helvetica"/>
          <w:b/>
          <w:bCs/>
          <w:color w:val="444444"/>
          <w:sz w:val="21"/>
          <w:szCs w:val="21"/>
          <w:bdr w:val="none" w:sz="0" w:space="0" w:color="auto" w:frame="1"/>
        </w:rPr>
      </w:pPr>
      <w:r>
        <w:rPr>
          <w:noProof/>
        </w:rPr>
        <w:drawing>
          <wp:inline distT="0" distB="0" distL="0" distR="0" wp14:anchorId="192ADAE2" wp14:editId="1C1BDA35">
            <wp:extent cx="638175" cy="704850"/>
            <wp:effectExtent l="19050" t="0" r="9525" b="0"/>
            <wp:docPr id="3"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6" cstate="print"/>
                    <a:srcRect/>
                    <a:stretch>
                      <a:fillRect/>
                    </a:stretch>
                  </pic:blipFill>
                  <pic:spPr bwMode="auto">
                    <a:xfrm>
                      <a:off x="0" y="0"/>
                      <a:ext cx="638175" cy="704850"/>
                    </a:xfrm>
                    <a:prstGeom prst="rect">
                      <a:avLst/>
                    </a:prstGeom>
                    <a:noFill/>
                    <a:ln w="9525">
                      <a:noFill/>
                      <a:miter lim="800000"/>
                      <a:headEnd/>
                      <a:tailEnd/>
                    </a:ln>
                  </pic:spPr>
                </pic:pic>
              </a:graphicData>
            </a:graphic>
          </wp:inline>
        </w:drawing>
      </w:r>
    </w:p>
    <w:p w:rsidR="006B0824" w:rsidRDefault="006B0824" w:rsidP="006B0824">
      <w:pPr>
        <w:pStyle w:val="af0"/>
        <w:jc w:val="center"/>
        <w:rPr>
          <w:b/>
          <w:sz w:val="28"/>
          <w:szCs w:val="28"/>
        </w:rPr>
      </w:pPr>
      <w:r>
        <w:rPr>
          <w:b/>
          <w:sz w:val="28"/>
          <w:szCs w:val="28"/>
        </w:rPr>
        <w:t>СОЛГОНСКИЙ СЕЛЬСКИЙ СОВЕТ ДЕПУТАТОВ</w:t>
      </w:r>
    </w:p>
    <w:p w:rsidR="006B0824" w:rsidRDefault="006B0824" w:rsidP="006B0824">
      <w:pPr>
        <w:pStyle w:val="af0"/>
        <w:jc w:val="center"/>
        <w:rPr>
          <w:b/>
          <w:sz w:val="28"/>
          <w:szCs w:val="28"/>
        </w:rPr>
      </w:pPr>
      <w:r>
        <w:rPr>
          <w:b/>
          <w:sz w:val="28"/>
          <w:szCs w:val="28"/>
        </w:rPr>
        <w:t>УЖУРСКОГО РАЙОНА</w:t>
      </w:r>
    </w:p>
    <w:p w:rsidR="006B0824" w:rsidRDefault="006B0824" w:rsidP="006B0824">
      <w:pPr>
        <w:pStyle w:val="af0"/>
        <w:jc w:val="center"/>
        <w:rPr>
          <w:b/>
          <w:sz w:val="28"/>
          <w:szCs w:val="28"/>
        </w:rPr>
      </w:pPr>
      <w:r>
        <w:rPr>
          <w:b/>
          <w:sz w:val="28"/>
          <w:szCs w:val="28"/>
        </w:rPr>
        <w:t>КРАСНОЯРСКОГО КРАЯ</w:t>
      </w:r>
    </w:p>
    <w:p w:rsidR="008A2756" w:rsidRPr="008A2756" w:rsidRDefault="008A2756" w:rsidP="008A2756">
      <w:pPr>
        <w:autoSpaceDE w:val="0"/>
        <w:autoSpaceDN w:val="0"/>
        <w:adjustRightInd w:val="0"/>
        <w:spacing w:after="0" w:line="240" w:lineRule="auto"/>
        <w:jc w:val="center"/>
        <w:rPr>
          <w:rFonts w:ascii="Times New Roman" w:eastAsia="Times New Roman" w:hAnsi="Times New Roman" w:cs="Times New Roman"/>
          <w:b/>
          <w:bCs/>
          <w:spacing w:val="-13"/>
          <w:sz w:val="28"/>
          <w:szCs w:val="28"/>
        </w:rPr>
      </w:pPr>
    </w:p>
    <w:p w:rsidR="008A2756" w:rsidRPr="008A2756" w:rsidRDefault="008A2756" w:rsidP="008A2756">
      <w:pPr>
        <w:autoSpaceDE w:val="0"/>
        <w:autoSpaceDN w:val="0"/>
        <w:adjustRightInd w:val="0"/>
        <w:spacing w:after="0" w:line="240" w:lineRule="auto"/>
        <w:jc w:val="center"/>
        <w:rPr>
          <w:rFonts w:ascii="Times New Roman" w:eastAsia="Times New Roman" w:hAnsi="Times New Roman" w:cs="Times New Roman"/>
          <w:b/>
          <w:bCs/>
          <w:spacing w:val="-13"/>
          <w:sz w:val="44"/>
          <w:szCs w:val="44"/>
        </w:rPr>
      </w:pPr>
      <w:r w:rsidRPr="008A2756">
        <w:rPr>
          <w:rFonts w:ascii="Times New Roman" w:eastAsia="Times New Roman" w:hAnsi="Times New Roman" w:cs="Times New Roman"/>
          <w:b/>
          <w:bCs/>
          <w:spacing w:val="-13"/>
          <w:sz w:val="44"/>
          <w:szCs w:val="44"/>
        </w:rPr>
        <w:t>РЕШЕНИЕ</w:t>
      </w:r>
    </w:p>
    <w:p w:rsidR="008A2756" w:rsidRPr="008A2756" w:rsidRDefault="008A2756" w:rsidP="008A2756">
      <w:pPr>
        <w:autoSpaceDE w:val="0"/>
        <w:autoSpaceDN w:val="0"/>
        <w:adjustRightInd w:val="0"/>
        <w:spacing w:after="0" w:line="240" w:lineRule="auto"/>
        <w:jc w:val="center"/>
        <w:rPr>
          <w:rFonts w:ascii="Times New Roman" w:eastAsia="Times New Roman" w:hAnsi="Times New Roman" w:cs="Times New Roman"/>
          <w:bCs/>
          <w:sz w:val="28"/>
          <w:szCs w:val="28"/>
        </w:rPr>
      </w:pPr>
    </w:p>
    <w:p w:rsidR="008A2756" w:rsidRPr="008A2756" w:rsidRDefault="006B0824" w:rsidP="008A2756">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02.11</w:t>
      </w:r>
      <w:r w:rsidR="008A2756" w:rsidRPr="008A2756">
        <w:rPr>
          <w:rFonts w:ascii="Times New Roman" w:eastAsia="Times New Roman" w:hAnsi="Times New Roman" w:cs="Times New Roman"/>
          <w:bCs/>
          <w:sz w:val="28"/>
          <w:szCs w:val="28"/>
        </w:rPr>
        <w:t xml:space="preserve">.2020                             </w:t>
      </w:r>
      <w:r w:rsidR="00D3748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с. Солгон</w:t>
      </w:r>
      <w:r w:rsidR="008A2756" w:rsidRPr="008A2756">
        <w:rPr>
          <w:rFonts w:ascii="Times New Roman" w:eastAsia="Times New Roman" w:hAnsi="Times New Roman" w:cs="Times New Roman"/>
          <w:bCs/>
          <w:sz w:val="28"/>
          <w:szCs w:val="28"/>
        </w:rPr>
        <w:t xml:space="preserve">    </w:t>
      </w:r>
      <w:r w:rsidR="00D3748C">
        <w:rPr>
          <w:rFonts w:ascii="Times New Roman" w:eastAsia="Times New Roman" w:hAnsi="Times New Roman" w:cs="Times New Roman"/>
          <w:bCs/>
          <w:sz w:val="28"/>
          <w:szCs w:val="28"/>
        </w:rPr>
        <w:t xml:space="preserve">  </w:t>
      </w:r>
      <w:r w:rsidR="008A2756" w:rsidRPr="008A275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 02-04</w:t>
      </w:r>
    </w:p>
    <w:p w:rsidR="008A2756" w:rsidRDefault="008A2756" w:rsidP="008A2756">
      <w:pPr>
        <w:spacing w:after="0"/>
        <w:rPr>
          <w:rFonts w:ascii="Times New Roman" w:eastAsia="Calibri" w:hAnsi="Times New Roman" w:cs="Times New Roman"/>
          <w: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2"/>
      </w:tblGrid>
      <w:tr w:rsidR="008A2756" w:rsidRPr="00462D57" w:rsidTr="008047BB">
        <w:tc>
          <w:tcPr>
            <w:tcW w:w="5495" w:type="dxa"/>
          </w:tcPr>
          <w:p w:rsidR="008A2756" w:rsidRPr="00462D57" w:rsidRDefault="008A2756" w:rsidP="008A2756">
            <w:pPr>
              <w:rPr>
                <w:i/>
                <w:highlight w:val="yellow"/>
              </w:rPr>
            </w:pPr>
            <w:r w:rsidRPr="00F47685">
              <w:rPr>
                <w:rFonts w:ascii="Times New Roman" w:eastAsia="Times New Roman" w:hAnsi="Times New Roman" w:cs="Times New Roman"/>
                <w:sz w:val="28"/>
                <w:szCs w:val="28"/>
              </w:rPr>
              <w:t xml:space="preserve">Об утверждении </w:t>
            </w:r>
            <w:r>
              <w:rPr>
                <w:rFonts w:ascii="Times New Roman" w:eastAsia="Times New Roman" w:hAnsi="Times New Roman" w:cs="Times New Roman"/>
                <w:sz w:val="28"/>
                <w:szCs w:val="28"/>
              </w:rPr>
              <w:t xml:space="preserve">Порядка </w:t>
            </w:r>
            <w:r w:rsidRPr="00D36B4F">
              <w:rPr>
                <w:rFonts w:ascii="Times New Roman" w:eastAsia="Times New Roman" w:hAnsi="Times New Roman" w:cs="Times New Roman"/>
                <w:sz w:val="28"/>
                <w:szCs w:val="28"/>
              </w:rPr>
              <w:t>назначения и выплаты пенсии за выслугу лет лицам, замещавшим муниципальн</w:t>
            </w:r>
            <w:r>
              <w:rPr>
                <w:rFonts w:ascii="Times New Roman" w:eastAsia="Times New Roman" w:hAnsi="Times New Roman" w:cs="Times New Roman"/>
                <w:sz w:val="28"/>
                <w:szCs w:val="28"/>
              </w:rPr>
              <w:t xml:space="preserve">ые </w:t>
            </w:r>
            <w:r w:rsidRPr="00D36B4F">
              <w:rPr>
                <w:rFonts w:ascii="Times New Roman" w:eastAsia="Times New Roman" w:hAnsi="Times New Roman" w:cs="Times New Roman"/>
                <w:sz w:val="28"/>
                <w:szCs w:val="28"/>
              </w:rPr>
              <w:t>должност</w:t>
            </w:r>
            <w:r>
              <w:rPr>
                <w:rFonts w:ascii="Times New Roman" w:eastAsia="Times New Roman" w:hAnsi="Times New Roman" w:cs="Times New Roman"/>
                <w:sz w:val="28"/>
                <w:szCs w:val="28"/>
              </w:rPr>
              <w:t>и на постоянной основе</w:t>
            </w:r>
            <w:r w:rsidRPr="00F476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4468A6" w:rsidRPr="004468A6">
              <w:rPr>
                <w:rFonts w:ascii="Times New Roman" w:hAnsi="Times New Roman" w:cs="Times New Roman"/>
                <w:sz w:val="28"/>
                <w:szCs w:val="28"/>
              </w:rPr>
              <w:t>муниц</w:t>
            </w:r>
            <w:r w:rsidR="006B0824">
              <w:rPr>
                <w:rFonts w:ascii="Times New Roman" w:hAnsi="Times New Roman" w:cs="Times New Roman"/>
                <w:sz w:val="28"/>
                <w:szCs w:val="28"/>
              </w:rPr>
              <w:t>ипальном образовании Солгонский</w:t>
            </w:r>
            <w:r w:rsidR="004468A6" w:rsidRPr="004468A6">
              <w:rPr>
                <w:rFonts w:ascii="Times New Roman" w:hAnsi="Times New Roman" w:cs="Times New Roman"/>
                <w:sz w:val="28"/>
                <w:szCs w:val="28"/>
              </w:rPr>
              <w:t xml:space="preserve"> сельсовет</w:t>
            </w:r>
          </w:p>
        </w:tc>
        <w:tc>
          <w:tcPr>
            <w:tcW w:w="3792" w:type="dxa"/>
          </w:tcPr>
          <w:p w:rsidR="008A2756" w:rsidRPr="00462D57" w:rsidRDefault="008A2756" w:rsidP="008A2756">
            <w:pPr>
              <w:pStyle w:val="1"/>
              <w:ind w:left="0" w:right="0"/>
              <w:jc w:val="left"/>
              <w:outlineLvl w:val="0"/>
              <w:rPr>
                <w:szCs w:val="28"/>
                <w:highlight w:val="yellow"/>
              </w:rPr>
            </w:pPr>
          </w:p>
        </w:tc>
      </w:tr>
    </w:tbl>
    <w:p w:rsidR="008A2756" w:rsidRPr="00462D57" w:rsidRDefault="008A2756" w:rsidP="008A2756">
      <w:pPr>
        <w:spacing w:after="0" w:line="240" w:lineRule="auto"/>
      </w:pPr>
    </w:p>
    <w:p w:rsidR="008A2756" w:rsidRDefault="008A2756" w:rsidP="008A2756">
      <w:pPr>
        <w:pStyle w:val="ConsPlusNormal"/>
        <w:ind w:firstLine="709"/>
        <w:jc w:val="both"/>
        <w:rPr>
          <w:rFonts w:ascii="Times New Roman" w:hAnsi="Times New Roman" w:cs="Times New Roman"/>
          <w:sz w:val="28"/>
          <w:szCs w:val="28"/>
        </w:rPr>
      </w:pPr>
    </w:p>
    <w:p w:rsidR="008A2756" w:rsidRPr="00462D57" w:rsidRDefault="008A2756" w:rsidP="008A2756">
      <w:pPr>
        <w:pStyle w:val="ConsPlusNormal"/>
        <w:ind w:firstLine="709"/>
        <w:jc w:val="both"/>
        <w:rPr>
          <w:rFonts w:ascii="Times New Roman" w:hAnsi="Times New Roman" w:cs="Times New Roman"/>
          <w:sz w:val="28"/>
          <w:szCs w:val="28"/>
        </w:rPr>
      </w:pPr>
      <w:r w:rsidRPr="00462D57">
        <w:rPr>
          <w:rFonts w:ascii="Times New Roman" w:hAnsi="Times New Roman" w:cs="Times New Roman"/>
          <w:sz w:val="28"/>
          <w:szCs w:val="28"/>
        </w:rPr>
        <w:t>В соответствии с</w:t>
      </w:r>
      <w:r>
        <w:rPr>
          <w:rFonts w:ascii="Times New Roman" w:hAnsi="Times New Roman" w:cs="Times New Roman"/>
          <w:sz w:val="28"/>
          <w:szCs w:val="28"/>
        </w:rPr>
        <w:t>о</w:t>
      </w:r>
      <w:r w:rsidRPr="00462D57">
        <w:rPr>
          <w:rFonts w:ascii="Times New Roman" w:hAnsi="Times New Roman" w:cs="Times New Roman"/>
          <w:sz w:val="28"/>
          <w:szCs w:val="28"/>
        </w:rPr>
        <w:t xml:space="preserve"> </w:t>
      </w:r>
      <w:r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Pr>
          <w:rFonts w:ascii="Times New Roman" w:hAnsi="Times New Roman" w:cs="Times New Roman"/>
          <w:sz w:val="28"/>
          <w:szCs w:val="28"/>
        </w:rPr>
        <w:t>ярском крае»</w:t>
      </w:r>
      <w:r w:rsidR="004468A6">
        <w:rPr>
          <w:rFonts w:ascii="Times New Roman" w:hAnsi="Times New Roman" w:cs="Times New Roman"/>
          <w:sz w:val="28"/>
          <w:szCs w:val="28"/>
        </w:rPr>
        <w:t>, статьей 56.1</w:t>
      </w:r>
      <w:r w:rsidRPr="00462D57">
        <w:rPr>
          <w:rFonts w:ascii="Times New Roman" w:hAnsi="Times New Roman" w:cs="Times New Roman"/>
          <w:sz w:val="28"/>
          <w:szCs w:val="28"/>
        </w:rPr>
        <w:t xml:space="preserve"> Устава </w:t>
      </w:r>
      <w:r w:rsidR="006B0824">
        <w:rPr>
          <w:rFonts w:ascii="Times New Roman" w:hAnsi="Times New Roman" w:cs="Times New Roman"/>
          <w:sz w:val="28"/>
          <w:szCs w:val="28"/>
        </w:rPr>
        <w:t>Солгонского</w:t>
      </w:r>
      <w:r w:rsidR="00CE672B">
        <w:rPr>
          <w:rFonts w:ascii="Times New Roman" w:hAnsi="Times New Roman" w:cs="Times New Roman"/>
          <w:sz w:val="28"/>
          <w:szCs w:val="28"/>
        </w:rPr>
        <w:t xml:space="preserve"> сельсовета Ужурского район</w:t>
      </w:r>
      <w:r w:rsidR="006B0824">
        <w:rPr>
          <w:rFonts w:ascii="Times New Roman" w:hAnsi="Times New Roman" w:cs="Times New Roman"/>
          <w:sz w:val="28"/>
          <w:szCs w:val="28"/>
        </w:rPr>
        <w:t>а Красноярского края Солгонский</w:t>
      </w:r>
      <w:r w:rsidR="00CE672B">
        <w:rPr>
          <w:rFonts w:ascii="Times New Roman" w:hAnsi="Times New Roman" w:cs="Times New Roman"/>
          <w:sz w:val="28"/>
          <w:szCs w:val="28"/>
        </w:rPr>
        <w:t xml:space="preserve"> сельский Совет </w:t>
      </w:r>
      <w:r w:rsidR="006B0824">
        <w:rPr>
          <w:rFonts w:ascii="Times New Roman" w:hAnsi="Times New Roman" w:cs="Times New Roman"/>
          <w:sz w:val="28"/>
          <w:szCs w:val="28"/>
        </w:rPr>
        <w:t xml:space="preserve">депутатов </w:t>
      </w:r>
      <w:r w:rsidR="006B0824" w:rsidRPr="00462D57">
        <w:rPr>
          <w:rFonts w:ascii="Times New Roman" w:hAnsi="Times New Roman" w:cs="Times New Roman"/>
          <w:sz w:val="28"/>
          <w:szCs w:val="28"/>
        </w:rPr>
        <w:t>РЕШИЛ</w:t>
      </w:r>
      <w:r w:rsidRPr="00462D57">
        <w:rPr>
          <w:rFonts w:ascii="Times New Roman" w:hAnsi="Times New Roman" w:cs="Times New Roman"/>
          <w:sz w:val="28"/>
          <w:szCs w:val="28"/>
        </w:rPr>
        <w:t>:</w:t>
      </w:r>
    </w:p>
    <w:p w:rsidR="008A2756" w:rsidRPr="00462D57" w:rsidRDefault="008A2756" w:rsidP="008A2756">
      <w:pPr>
        <w:pStyle w:val="1"/>
        <w:ind w:left="0" w:right="0" w:firstLine="709"/>
        <w:jc w:val="both"/>
      </w:pPr>
      <w:r w:rsidRPr="00462D57">
        <w:rPr>
          <w:szCs w:val="28"/>
        </w:rPr>
        <w:t xml:space="preserve">1. Утвердить Порядок </w:t>
      </w:r>
      <w:r w:rsidRPr="00D36B4F">
        <w:rPr>
          <w:szCs w:val="28"/>
        </w:rPr>
        <w:t>назначения и выплаты пенсии за выслугу лет лицам, замещавшим муниципальн</w:t>
      </w:r>
      <w:r>
        <w:rPr>
          <w:szCs w:val="28"/>
        </w:rPr>
        <w:t>ые</w:t>
      </w:r>
      <w:r w:rsidRPr="00D36B4F">
        <w:rPr>
          <w:szCs w:val="28"/>
        </w:rPr>
        <w:t xml:space="preserve"> должност</w:t>
      </w:r>
      <w:r>
        <w:rPr>
          <w:szCs w:val="28"/>
        </w:rPr>
        <w:t>и на постоянной основе</w:t>
      </w:r>
      <w:r w:rsidRPr="00D36B4F">
        <w:rPr>
          <w:szCs w:val="28"/>
        </w:rPr>
        <w:t xml:space="preserve"> в </w:t>
      </w:r>
      <w:r w:rsidR="00CE672B" w:rsidRPr="004468A6">
        <w:rPr>
          <w:szCs w:val="28"/>
        </w:rPr>
        <w:t>муниц</w:t>
      </w:r>
      <w:r w:rsidR="006B0824">
        <w:rPr>
          <w:szCs w:val="28"/>
        </w:rPr>
        <w:t>ипальном образовании Солгонский</w:t>
      </w:r>
      <w:r w:rsidR="00CE672B" w:rsidRPr="004468A6">
        <w:rPr>
          <w:szCs w:val="28"/>
        </w:rPr>
        <w:t xml:space="preserve"> сельсовет</w:t>
      </w:r>
      <w:r w:rsidRPr="00D36B4F">
        <w:rPr>
          <w:szCs w:val="28"/>
        </w:rPr>
        <w:t xml:space="preserve"> </w:t>
      </w:r>
      <w:r w:rsidRPr="00462D57">
        <w:rPr>
          <w:szCs w:val="28"/>
        </w:rPr>
        <w:t xml:space="preserve">согласно приложению. </w:t>
      </w:r>
    </w:p>
    <w:p w:rsidR="008A2756" w:rsidRPr="008A2756" w:rsidRDefault="008A2756" w:rsidP="008A2756">
      <w:pPr>
        <w:spacing w:after="0"/>
        <w:ind w:firstLine="709"/>
        <w:jc w:val="both"/>
        <w:rPr>
          <w:rFonts w:ascii="Times New Roman" w:eastAsia="Times New Roman" w:hAnsi="Times New Roman" w:cs="Times New Roman"/>
          <w:sz w:val="28"/>
          <w:szCs w:val="28"/>
        </w:rPr>
      </w:pPr>
      <w:r w:rsidRPr="00462D57">
        <w:rPr>
          <w:rFonts w:ascii="Times New Roman" w:hAnsi="Times New Roman" w:cs="Times New Roman"/>
          <w:sz w:val="28"/>
          <w:szCs w:val="28"/>
        </w:rPr>
        <w:t xml:space="preserve">2. </w:t>
      </w:r>
      <w:r w:rsidRPr="008A2756">
        <w:rPr>
          <w:rFonts w:ascii="Times New Roman" w:eastAsia="Times New Roman" w:hAnsi="Times New Roman" w:cs="Times New Roman"/>
          <w:sz w:val="28"/>
          <w:szCs w:val="28"/>
        </w:rPr>
        <w:t>Контроль за исполнением настоящего Решения возложить на главу сельсовета.</w:t>
      </w:r>
    </w:p>
    <w:p w:rsidR="008A2756" w:rsidRDefault="008A2756" w:rsidP="008A2756">
      <w:pPr>
        <w:spacing w:after="0" w:line="240" w:lineRule="auto"/>
        <w:ind w:firstLine="709"/>
        <w:jc w:val="both"/>
        <w:rPr>
          <w:rFonts w:ascii="Times New Roman" w:eastAsia="Calibri" w:hAnsi="Times New Roman" w:cs="Times New Roman"/>
          <w:i/>
          <w:sz w:val="28"/>
          <w:szCs w:val="28"/>
        </w:rPr>
      </w:pPr>
      <w:r w:rsidRPr="00462D57">
        <w:rPr>
          <w:rFonts w:ascii="Times New Roman" w:hAnsi="Times New Roman" w:cs="Times New Roman"/>
          <w:sz w:val="28"/>
          <w:szCs w:val="28"/>
        </w:rPr>
        <w:t xml:space="preserve">3. </w:t>
      </w:r>
      <w:r w:rsidRPr="008A2756">
        <w:rPr>
          <w:rFonts w:ascii="Times New Roman" w:hAnsi="Times New Roman" w:cs="Times New Roman"/>
          <w:sz w:val="28"/>
          <w:szCs w:val="28"/>
        </w:rPr>
        <w:t>Настоящее Решение вступает в силу после его официального опуб</w:t>
      </w:r>
      <w:r w:rsidR="006B0824">
        <w:rPr>
          <w:rFonts w:ascii="Times New Roman" w:hAnsi="Times New Roman" w:cs="Times New Roman"/>
          <w:sz w:val="28"/>
          <w:szCs w:val="28"/>
        </w:rPr>
        <w:t>ликования в газете «Солгонский Вестник</w:t>
      </w:r>
      <w:r w:rsidRPr="008A2756">
        <w:rPr>
          <w:rFonts w:ascii="Times New Roman" w:hAnsi="Times New Roman" w:cs="Times New Roman"/>
          <w:sz w:val="28"/>
          <w:szCs w:val="28"/>
        </w:rPr>
        <w:t>».</w:t>
      </w:r>
    </w:p>
    <w:p w:rsidR="008A2756" w:rsidRDefault="008A2756" w:rsidP="008A2756">
      <w:pPr>
        <w:spacing w:after="0"/>
        <w:rPr>
          <w:rFonts w:ascii="Times New Roman" w:eastAsia="Calibri" w:hAnsi="Times New Roman" w:cs="Times New Roman"/>
          <w:i/>
          <w:sz w:val="28"/>
          <w:szCs w:val="28"/>
        </w:rPr>
      </w:pPr>
    </w:p>
    <w:tbl>
      <w:tblPr>
        <w:tblW w:w="0" w:type="auto"/>
        <w:tblLook w:val="04A0" w:firstRow="1" w:lastRow="0" w:firstColumn="1" w:lastColumn="0" w:noHBand="0" w:noVBand="1"/>
      </w:tblPr>
      <w:tblGrid>
        <w:gridCol w:w="4681"/>
        <w:gridCol w:w="4674"/>
      </w:tblGrid>
      <w:tr w:rsidR="008A2756" w:rsidRPr="008A2756" w:rsidTr="008047BB">
        <w:tc>
          <w:tcPr>
            <w:tcW w:w="4785" w:type="dxa"/>
            <w:shd w:val="clear" w:color="auto" w:fill="auto"/>
          </w:tcPr>
          <w:p w:rsidR="008A2756" w:rsidRPr="008A2756" w:rsidRDefault="006B0824" w:rsidP="008A27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Солгонского</w:t>
            </w:r>
            <w:r w:rsidR="008A2756" w:rsidRPr="008A2756">
              <w:rPr>
                <w:rFonts w:ascii="Times New Roman" w:eastAsia="Times New Roman" w:hAnsi="Times New Roman" w:cs="Times New Roman"/>
                <w:sz w:val="28"/>
                <w:szCs w:val="28"/>
              </w:rPr>
              <w:tab/>
            </w:r>
          </w:p>
          <w:p w:rsidR="008A2756" w:rsidRPr="008A2756" w:rsidRDefault="008A2756" w:rsidP="008A2756">
            <w:pPr>
              <w:spacing w:after="0" w:line="240" w:lineRule="auto"/>
              <w:jc w:val="both"/>
              <w:rPr>
                <w:rFonts w:ascii="Times New Roman" w:eastAsia="Times New Roman" w:hAnsi="Times New Roman" w:cs="Times New Roman"/>
                <w:sz w:val="28"/>
                <w:szCs w:val="28"/>
              </w:rPr>
            </w:pPr>
            <w:r w:rsidRPr="008A2756">
              <w:rPr>
                <w:rFonts w:ascii="Times New Roman" w:eastAsia="Times New Roman" w:hAnsi="Times New Roman" w:cs="Times New Roman"/>
                <w:sz w:val="28"/>
                <w:szCs w:val="28"/>
              </w:rPr>
              <w:t xml:space="preserve">сельского Совета депутатов </w:t>
            </w:r>
          </w:p>
          <w:p w:rsidR="008A2756" w:rsidRPr="008A2756" w:rsidRDefault="008A2756" w:rsidP="008A2756">
            <w:pPr>
              <w:spacing w:after="0" w:line="240" w:lineRule="auto"/>
              <w:ind w:firstLine="709"/>
              <w:jc w:val="both"/>
              <w:rPr>
                <w:rFonts w:ascii="Times New Roman" w:eastAsia="Times New Roman" w:hAnsi="Times New Roman" w:cs="Times New Roman"/>
                <w:sz w:val="28"/>
                <w:szCs w:val="28"/>
              </w:rPr>
            </w:pPr>
          </w:p>
          <w:p w:rsidR="008A2756" w:rsidRPr="008A2756" w:rsidRDefault="006B0824" w:rsidP="008A27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В.Г. Синицина</w:t>
            </w:r>
            <w:r w:rsidR="008A2756" w:rsidRPr="008A2756">
              <w:rPr>
                <w:rFonts w:ascii="Times New Roman" w:eastAsia="Times New Roman" w:hAnsi="Times New Roman" w:cs="Times New Roman"/>
                <w:sz w:val="28"/>
                <w:szCs w:val="28"/>
              </w:rPr>
              <w:t xml:space="preserve"> ________________</w:t>
            </w:r>
          </w:p>
          <w:p w:rsidR="008A2756" w:rsidRPr="008A2756" w:rsidRDefault="008A2756" w:rsidP="008A2756">
            <w:pPr>
              <w:spacing w:after="0" w:line="240" w:lineRule="auto"/>
              <w:ind w:firstLine="709"/>
              <w:jc w:val="both"/>
              <w:rPr>
                <w:rFonts w:ascii="Times New Roman" w:eastAsia="Times New Roman" w:hAnsi="Times New Roman" w:cs="Times New Roman"/>
                <w:sz w:val="28"/>
                <w:szCs w:val="28"/>
              </w:rPr>
            </w:pPr>
          </w:p>
          <w:p w:rsidR="008A2756" w:rsidRPr="008A2756" w:rsidRDefault="008A2756" w:rsidP="008A2756">
            <w:pPr>
              <w:spacing w:after="0" w:line="240" w:lineRule="auto"/>
              <w:ind w:firstLine="709"/>
              <w:jc w:val="both"/>
              <w:rPr>
                <w:rFonts w:ascii="Times New Roman" w:eastAsia="Times New Roman" w:hAnsi="Times New Roman" w:cs="Times New Roman"/>
                <w:sz w:val="28"/>
                <w:szCs w:val="28"/>
              </w:rPr>
            </w:pPr>
          </w:p>
        </w:tc>
        <w:tc>
          <w:tcPr>
            <w:tcW w:w="4785" w:type="dxa"/>
            <w:shd w:val="clear" w:color="auto" w:fill="auto"/>
          </w:tcPr>
          <w:p w:rsidR="008A2756" w:rsidRPr="008A2756" w:rsidRDefault="006B0824" w:rsidP="008A27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Солгонского</w:t>
            </w:r>
            <w:r w:rsidR="008A2756" w:rsidRPr="008A2756">
              <w:rPr>
                <w:rFonts w:ascii="Times New Roman" w:eastAsia="Times New Roman" w:hAnsi="Times New Roman" w:cs="Times New Roman"/>
                <w:sz w:val="28"/>
                <w:szCs w:val="28"/>
              </w:rPr>
              <w:t xml:space="preserve"> сельсовета                                                                                  </w:t>
            </w:r>
          </w:p>
          <w:p w:rsidR="008A2756" w:rsidRPr="008A2756" w:rsidRDefault="008A2756" w:rsidP="008A2756">
            <w:pPr>
              <w:spacing w:after="0" w:line="240" w:lineRule="auto"/>
              <w:ind w:firstLine="709"/>
              <w:jc w:val="both"/>
              <w:rPr>
                <w:rFonts w:ascii="Times New Roman" w:eastAsia="Times New Roman" w:hAnsi="Times New Roman" w:cs="Times New Roman"/>
                <w:sz w:val="28"/>
                <w:szCs w:val="28"/>
              </w:rPr>
            </w:pPr>
          </w:p>
          <w:p w:rsidR="008A2756" w:rsidRPr="008A2756" w:rsidRDefault="008A2756" w:rsidP="008A2756">
            <w:pPr>
              <w:spacing w:after="0" w:line="240" w:lineRule="auto"/>
              <w:ind w:firstLine="709"/>
              <w:jc w:val="both"/>
              <w:rPr>
                <w:rFonts w:ascii="Times New Roman" w:eastAsia="Times New Roman" w:hAnsi="Times New Roman" w:cs="Times New Roman"/>
                <w:sz w:val="28"/>
                <w:szCs w:val="28"/>
              </w:rPr>
            </w:pPr>
          </w:p>
          <w:p w:rsidR="008A2756" w:rsidRPr="008A2756" w:rsidRDefault="006B0824" w:rsidP="008A27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 Милицина</w:t>
            </w:r>
            <w:r w:rsidR="008A2756" w:rsidRPr="008A2756">
              <w:rPr>
                <w:rFonts w:ascii="Times New Roman" w:eastAsia="Times New Roman" w:hAnsi="Times New Roman" w:cs="Times New Roman"/>
                <w:sz w:val="28"/>
                <w:szCs w:val="28"/>
              </w:rPr>
              <w:t xml:space="preserve"> _______________</w:t>
            </w:r>
          </w:p>
        </w:tc>
      </w:tr>
    </w:tbl>
    <w:p w:rsidR="008A2756" w:rsidRDefault="008A2756" w:rsidP="009B6116">
      <w:pPr>
        <w:rPr>
          <w:rFonts w:ascii="Times New Roman" w:eastAsia="Calibri" w:hAnsi="Times New Roman" w:cs="Times New Roman"/>
          <w:i/>
          <w:sz w:val="28"/>
          <w:szCs w:val="28"/>
        </w:rPr>
      </w:pPr>
    </w:p>
    <w:p w:rsidR="008A2756" w:rsidRDefault="008A2756" w:rsidP="009B6116">
      <w:pPr>
        <w:rPr>
          <w:rFonts w:ascii="Times New Roman" w:eastAsia="Calibri" w:hAnsi="Times New Roman" w:cs="Times New Roman"/>
          <w:i/>
          <w:sz w:val="28"/>
          <w:szCs w:val="28"/>
        </w:rPr>
      </w:pPr>
    </w:p>
    <w:p w:rsidR="00D36B4F" w:rsidRDefault="00D36B4F" w:rsidP="008A2756">
      <w:pPr>
        <w:autoSpaceDE w:val="0"/>
        <w:autoSpaceDN w:val="0"/>
        <w:adjustRightInd w:val="0"/>
        <w:spacing w:after="0" w:line="240" w:lineRule="auto"/>
        <w:outlineLvl w:val="0"/>
        <w:rPr>
          <w:rFonts w:ascii="Times New Roman" w:hAnsi="Times New Roman" w:cs="Times New Roman"/>
          <w:sz w:val="28"/>
          <w:szCs w:val="28"/>
        </w:rPr>
      </w:pPr>
    </w:p>
    <w:p w:rsidR="008A2756" w:rsidRDefault="008A2756" w:rsidP="008A2756">
      <w:pPr>
        <w:autoSpaceDE w:val="0"/>
        <w:autoSpaceDN w:val="0"/>
        <w:adjustRightInd w:val="0"/>
        <w:spacing w:after="0" w:line="240" w:lineRule="auto"/>
        <w:outlineLvl w:val="0"/>
        <w:rPr>
          <w:rFonts w:ascii="Times New Roman" w:hAnsi="Times New Roman" w:cs="Times New Roman"/>
          <w:sz w:val="28"/>
          <w:szCs w:val="28"/>
        </w:rPr>
      </w:pPr>
    </w:p>
    <w:p w:rsidR="008A2756" w:rsidRPr="008A2756" w:rsidRDefault="008A2756" w:rsidP="008A2756">
      <w:pPr>
        <w:adjustRightInd w:val="0"/>
        <w:spacing w:after="0"/>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A2756">
        <w:rPr>
          <w:rFonts w:ascii="Times New Roman" w:eastAsia="Times New Roman" w:hAnsi="Times New Roman" w:cs="Times New Roman"/>
          <w:sz w:val="24"/>
          <w:szCs w:val="24"/>
        </w:rPr>
        <w:t>Приложение  к  решению</w:t>
      </w:r>
    </w:p>
    <w:p w:rsidR="008A2756" w:rsidRPr="008A2756" w:rsidRDefault="008A2756" w:rsidP="008A2756">
      <w:pPr>
        <w:adjustRightInd w:val="0"/>
        <w:spacing w:after="0" w:line="240" w:lineRule="auto"/>
        <w:jc w:val="center"/>
        <w:outlineLvl w:val="0"/>
        <w:rPr>
          <w:rFonts w:ascii="Times New Roman" w:eastAsia="Times New Roman" w:hAnsi="Times New Roman" w:cs="Times New Roman"/>
          <w:sz w:val="24"/>
          <w:szCs w:val="24"/>
        </w:rPr>
      </w:pPr>
      <w:r w:rsidRPr="008A2756">
        <w:rPr>
          <w:rFonts w:ascii="Times New Roman" w:eastAsia="Times New Roman" w:hAnsi="Times New Roman" w:cs="Times New Roman"/>
          <w:sz w:val="24"/>
          <w:szCs w:val="24"/>
        </w:rPr>
        <w:t xml:space="preserve">                                                      </w:t>
      </w:r>
      <w:r w:rsidR="006B0824">
        <w:rPr>
          <w:rFonts w:ascii="Times New Roman" w:eastAsia="Times New Roman" w:hAnsi="Times New Roman" w:cs="Times New Roman"/>
          <w:sz w:val="24"/>
          <w:szCs w:val="24"/>
        </w:rPr>
        <w:t xml:space="preserve">                    Солгонского</w:t>
      </w:r>
      <w:r w:rsidRPr="008A2756">
        <w:rPr>
          <w:rFonts w:ascii="Times New Roman" w:eastAsia="Times New Roman" w:hAnsi="Times New Roman" w:cs="Times New Roman"/>
          <w:sz w:val="24"/>
          <w:szCs w:val="24"/>
        </w:rPr>
        <w:t xml:space="preserve"> сельского Совета</w:t>
      </w:r>
    </w:p>
    <w:p w:rsidR="008A2756" w:rsidRPr="008A2756" w:rsidRDefault="008A2756" w:rsidP="008A2756">
      <w:pPr>
        <w:adjustRightInd w:val="0"/>
        <w:spacing w:after="0" w:line="240" w:lineRule="auto"/>
        <w:jc w:val="center"/>
        <w:outlineLvl w:val="0"/>
        <w:rPr>
          <w:rFonts w:ascii="Times New Roman" w:eastAsia="Times New Roman" w:hAnsi="Times New Roman" w:cs="Times New Roman"/>
          <w:sz w:val="24"/>
          <w:szCs w:val="24"/>
        </w:rPr>
      </w:pPr>
      <w:r w:rsidRPr="008A2756">
        <w:rPr>
          <w:rFonts w:ascii="Times New Roman" w:eastAsia="Times New Roman" w:hAnsi="Times New Roman" w:cs="Times New Roman"/>
          <w:sz w:val="24"/>
          <w:szCs w:val="24"/>
        </w:rPr>
        <w:t xml:space="preserve">                                                               </w:t>
      </w:r>
      <w:r w:rsidR="006B0824">
        <w:rPr>
          <w:rFonts w:ascii="Times New Roman" w:eastAsia="Times New Roman" w:hAnsi="Times New Roman" w:cs="Times New Roman"/>
          <w:sz w:val="24"/>
          <w:szCs w:val="24"/>
        </w:rPr>
        <w:t xml:space="preserve">                 депутатов от 02.11.2020 № 02-04</w:t>
      </w:r>
      <w:r w:rsidRPr="008A2756">
        <w:rPr>
          <w:rFonts w:ascii="Times New Roman" w:eastAsia="Times New Roman" w:hAnsi="Times New Roman" w:cs="Times New Roman"/>
          <w:sz w:val="24"/>
          <w:szCs w:val="24"/>
        </w:rPr>
        <w:t xml:space="preserve">  </w:t>
      </w:r>
    </w:p>
    <w:p w:rsidR="00B6223D" w:rsidRPr="00B6223D" w:rsidRDefault="00B6223D" w:rsidP="00B6223D">
      <w:pPr>
        <w:autoSpaceDE w:val="0"/>
        <w:autoSpaceDN w:val="0"/>
        <w:adjustRightInd w:val="0"/>
        <w:spacing w:after="0" w:line="240" w:lineRule="auto"/>
        <w:jc w:val="both"/>
        <w:rPr>
          <w:rFonts w:ascii="Times New Roman" w:hAnsi="Times New Roman" w:cs="Times New Roman"/>
          <w:sz w:val="28"/>
          <w:szCs w:val="28"/>
        </w:rPr>
      </w:pPr>
    </w:p>
    <w:p w:rsidR="00B6223D" w:rsidRPr="00B6223D" w:rsidRDefault="00B6223D" w:rsidP="00B6223D">
      <w:pPr>
        <w:autoSpaceDE w:val="0"/>
        <w:autoSpaceDN w:val="0"/>
        <w:adjustRightInd w:val="0"/>
        <w:spacing w:after="0" w:line="240" w:lineRule="auto"/>
        <w:jc w:val="center"/>
        <w:rPr>
          <w:rFonts w:ascii="Times New Roman" w:hAnsi="Times New Roman" w:cs="Times New Roman"/>
          <w:b/>
          <w:bCs/>
          <w:sz w:val="28"/>
          <w:szCs w:val="28"/>
        </w:rPr>
      </w:pPr>
      <w:r w:rsidRPr="00B6223D">
        <w:rPr>
          <w:rFonts w:ascii="Times New Roman" w:hAnsi="Times New Roman" w:cs="Times New Roman"/>
          <w:b/>
          <w:bCs/>
          <w:sz w:val="28"/>
          <w:szCs w:val="28"/>
        </w:rPr>
        <w:t>ПОРЯДОК</w:t>
      </w:r>
    </w:p>
    <w:p w:rsidR="006201C1" w:rsidRDefault="00D36B4F" w:rsidP="00CE672B">
      <w:pPr>
        <w:autoSpaceDE w:val="0"/>
        <w:autoSpaceDN w:val="0"/>
        <w:adjustRightInd w:val="0"/>
        <w:spacing w:after="0" w:line="240" w:lineRule="auto"/>
        <w:jc w:val="center"/>
        <w:rPr>
          <w:rFonts w:ascii="Times New Roman" w:hAnsi="Times New Roman" w:cs="Times New Roman"/>
          <w:b/>
          <w:bCs/>
          <w:sz w:val="28"/>
          <w:szCs w:val="28"/>
        </w:rPr>
      </w:pPr>
      <w:r w:rsidRPr="00D36B4F">
        <w:rPr>
          <w:rFonts w:ascii="Times New Roman" w:hAnsi="Times New Roman" w:cs="Times New Roman"/>
          <w:b/>
          <w:bCs/>
          <w:sz w:val="28"/>
          <w:szCs w:val="28"/>
        </w:rPr>
        <w:t>назначения и выплаты пенсии за выслугу лет лицам, замещавшим муниципальн</w:t>
      </w:r>
      <w:r>
        <w:rPr>
          <w:rFonts w:ascii="Times New Roman" w:hAnsi="Times New Roman" w:cs="Times New Roman"/>
          <w:b/>
          <w:bCs/>
          <w:sz w:val="28"/>
          <w:szCs w:val="28"/>
        </w:rPr>
        <w:t>ые</w:t>
      </w:r>
      <w:r w:rsidRPr="00D36B4F">
        <w:rPr>
          <w:rFonts w:ascii="Times New Roman" w:hAnsi="Times New Roman" w:cs="Times New Roman"/>
          <w:b/>
          <w:bCs/>
          <w:sz w:val="28"/>
          <w:szCs w:val="28"/>
        </w:rPr>
        <w:t xml:space="preserve"> должност</w:t>
      </w:r>
      <w:r>
        <w:rPr>
          <w:rFonts w:ascii="Times New Roman" w:hAnsi="Times New Roman" w:cs="Times New Roman"/>
          <w:b/>
          <w:bCs/>
          <w:sz w:val="28"/>
          <w:szCs w:val="28"/>
        </w:rPr>
        <w:t>и на постоянной основе</w:t>
      </w:r>
      <w:r w:rsidRPr="00D36B4F">
        <w:rPr>
          <w:rFonts w:ascii="Times New Roman" w:hAnsi="Times New Roman" w:cs="Times New Roman"/>
          <w:b/>
          <w:bCs/>
          <w:sz w:val="28"/>
          <w:szCs w:val="28"/>
        </w:rPr>
        <w:t xml:space="preserve"> в </w:t>
      </w:r>
      <w:r w:rsidR="00CE672B" w:rsidRPr="00CE672B">
        <w:rPr>
          <w:rFonts w:ascii="Times New Roman" w:hAnsi="Times New Roman" w:cs="Times New Roman"/>
          <w:b/>
          <w:bCs/>
          <w:sz w:val="28"/>
          <w:szCs w:val="28"/>
        </w:rPr>
        <w:t>муниц</w:t>
      </w:r>
      <w:r w:rsidR="006B0824">
        <w:rPr>
          <w:rFonts w:ascii="Times New Roman" w:hAnsi="Times New Roman" w:cs="Times New Roman"/>
          <w:b/>
          <w:bCs/>
          <w:sz w:val="28"/>
          <w:szCs w:val="28"/>
        </w:rPr>
        <w:t>ипальном образовании Солгонский</w:t>
      </w:r>
      <w:r w:rsidR="00CE672B" w:rsidRPr="00CE672B">
        <w:rPr>
          <w:rFonts w:ascii="Times New Roman" w:hAnsi="Times New Roman" w:cs="Times New Roman"/>
          <w:b/>
          <w:bCs/>
          <w:sz w:val="28"/>
          <w:szCs w:val="28"/>
        </w:rPr>
        <w:t xml:space="preserve"> сельсовет</w:t>
      </w:r>
    </w:p>
    <w:p w:rsidR="00CE672B" w:rsidRPr="00CE672B" w:rsidRDefault="00CE672B" w:rsidP="00CE672B">
      <w:pPr>
        <w:autoSpaceDE w:val="0"/>
        <w:autoSpaceDN w:val="0"/>
        <w:adjustRightInd w:val="0"/>
        <w:spacing w:after="0" w:line="240" w:lineRule="auto"/>
        <w:jc w:val="center"/>
        <w:rPr>
          <w:rFonts w:ascii="Times New Roman" w:hAnsi="Times New Roman" w:cs="Times New Roman"/>
          <w:sz w:val="28"/>
          <w:szCs w:val="28"/>
        </w:rPr>
      </w:pPr>
    </w:p>
    <w:p w:rsidR="00D36B4F" w:rsidRPr="003342A4" w:rsidRDefault="00B6223D" w:rsidP="003342A4">
      <w:pPr>
        <w:autoSpaceDE w:val="0"/>
        <w:autoSpaceDN w:val="0"/>
        <w:adjustRightInd w:val="0"/>
        <w:spacing w:after="0" w:line="240" w:lineRule="auto"/>
        <w:ind w:firstLine="709"/>
        <w:jc w:val="both"/>
        <w:rPr>
          <w:rFonts w:ascii="Times New Roman" w:hAnsi="Times New Roman" w:cs="Times New Roman"/>
          <w:b/>
          <w:bCs/>
          <w:i/>
          <w:sz w:val="28"/>
          <w:szCs w:val="28"/>
        </w:rPr>
      </w:pPr>
      <w:r w:rsidRPr="003342A4">
        <w:rPr>
          <w:rFonts w:ascii="Times New Roman" w:hAnsi="Times New Roman" w:cs="Times New Roman"/>
          <w:sz w:val="28"/>
          <w:szCs w:val="28"/>
        </w:rPr>
        <w:t xml:space="preserve">1. </w:t>
      </w:r>
      <w:r w:rsidR="00D36B4F" w:rsidRPr="003342A4">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6B0824">
        <w:rPr>
          <w:rFonts w:ascii="Times New Roman" w:hAnsi="Times New Roman" w:cs="Times New Roman"/>
          <w:sz w:val="28"/>
          <w:szCs w:val="28"/>
        </w:rPr>
        <w:t xml:space="preserve"> Солгонского</w:t>
      </w:r>
      <w:r w:rsidR="00CE672B" w:rsidRPr="004468A6">
        <w:rPr>
          <w:rFonts w:ascii="Times New Roman" w:hAnsi="Times New Roman" w:cs="Times New Roman"/>
          <w:sz w:val="28"/>
          <w:szCs w:val="28"/>
        </w:rPr>
        <w:t xml:space="preserve"> сельсовет</w:t>
      </w:r>
      <w:r w:rsidR="00CE672B">
        <w:rPr>
          <w:rFonts w:ascii="Times New Roman" w:hAnsi="Times New Roman" w:cs="Times New Roman"/>
          <w:sz w:val="28"/>
          <w:szCs w:val="28"/>
        </w:rPr>
        <w:t>а</w:t>
      </w:r>
      <w:r w:rsidR="00CE672B" w:rsidRPr="003342A4">
        <w:rPr>
          <w:rFonts w:ascii="Times New Roman" w:hAnsi="Times New Roman" w:cs="Times New Roman"/>
          <w:sz w:val="28"/>
          <w:szCs w:val="28"/>
        </w:rPr>
        <w:t xml:space="preserve"> </w:t>
      </w:r>
      <w:r w:rsidR="00D36B4F" w:rsidRPr="003342A4">
        <w:rPr>
          <w:rFonts w:ascii="Times New Roman" w:hAnsi="Times New Roman" w:cs="Times New Roman"/>
          <w:sz w:val="28"/>
          <w:szCs w:val="28"/>
        </w:rPr>
        <w:t xml:space="preserve">лицам, замещавшим муниципальные должности на постоянной основе </w:t>
      </w:r>
      <w:r w:rsidR="00D36B4F" w:rsidRPr="003342A4">
        <w:rPr>
          <w:rFonts w:ascii="Times New Roman" w:hAnsi="Times New Roman" w:cs="Times New Roman"/>
          <w:bCs/>
          <w:sz w:val="28"/>
          <w:szCs w:val="28"/>
        </w:rPr>
        <w:t xml:space="preserve">в </w:t>
      </w:r>
      <w:r w:rsidR="00CE672B" w:rsidRPr="004468A6">
        <w:rPr>
          <w:rFonts w:ascii="Times New Roman" w:hAnsi="Times New Roman" w:cs="Times New Roman"/>
          <w:sz w:val="28"/>
          <w:szCs w:val="28"/>
        </w:rPr>
        <w:t>муниц</w:t>
      </w:r>
      <w:r w:rsidR="006B0824">
        <w:rPr>
          <w:rFonts w:ascii="Times New Roman" w:hAnsi="Times New Roman" w:cs="Times New Roman"/>
          <w:sz w:val="28"/>
          <w:szCs w:val="28"/>
        </w:rPr>
        <w:t>ипальном образовании Солгонский</w:t>
      </w:r>
      <w:r w:rsidR="00CE672B" w:rsidRPr="004468A6">
        <w:rPr>
          <w:rFonts w:ascii="Times New Roman" w:hAnsi="Times New Roman" w:cs="Times New Roman"/>
          <w:sz w:val="28"/>
          <w:szCs w:val="28"/>
        </w:rPr>
        <w:t xml:space="preserve"> сельсовет</w:t>
      </w:r>
      <w:r w:rsidR="00D36B4F" w:rsidRPr="003342A4">
        <w:rPr>
          <w:rFonts w:ascii="Times New Roman" w:hAnsi="Times New Roman" w:cs="Times New Roman"/>
          <w:bCs/>
          <w:i/>
          <w:sz w:val="28"/>
          <w:szCs w:val="28"/>
        </w:rPr>
        <w:t>.</w:t>
      </w:r>
    </w:p>
    <w:p w:rsidR="00D830BE" w:rsidRPr="003342A4" w:rsidRDefault="00B6223D" w:rsidP="003342A4">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3342A4">
        <w:rPr>
          <w:rFonts w:ascii="Times New Roman" w:hAnsi="Times New Roman" w:cs="Times New Roman"/>
          <w:sz w:val="28"/>
          <w:szCs w:val="28"/>
        </w:rPr>
        <w:t>2.</w:t>
      </w:r>
      <w:r w:rsidR="00D830BE" w:rsidRPr="003342A4">
        <w:rPr>
          <w:rFonts w:ascii="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Пенсия за выслугу лет назначается по </w:t>
      </w:r>
      <w:hyperlink w:anchor="P213" w:history="1">
        <w:r w:rsidR="00D830BE" w:rsidRPr="003342A4">
          <w:rPr>
            <w:rFonts w:ascii="Times New Roman" w:eastAsia="Times New Roman" w:hAnsi="Times New Roman" w:cs="Times New Roman"/>
            <w:sz w:val="28"/>
            <w:szCs w:val="28"/>
          </w:rPr>
          <w:t>заявлению</w:t>
        </w:r>
      </w:hyperlink>
      <w:r w:rsidR="00D830BE" w:rsidRPr="003342A4">
        <w:rPr>
          <w:rFonts w:ascii="Times New Roman" w:eastAsia="Times New Roman" w:hAnsi="Times New Roman" w:cs="Times New Roman"/>
          <w:sz w:val="28"/>
          <w:szCs w:val="28"/>
        </w:rPr>
        <w:t xml:space="preserve"> лица, претендующего на ее предоставление. Решение </w:t>
      </w:r>
      <w:r w:rsidR="00120A63">
        <w:rPr>
          <w:rFonts w:ascii="Times New Roman" w:eastAsia="Times New Roman" w:hAnsi="Times New Roman" w:cs="Times New Roman"/>
          <w:sz w:val="28"/>
          <w:szCs w:val="28"/>
        </w:rPr>
        <w:t>о назначении</w:t>
      </w:r>
      <w:r w:rsidR="00D830BE" w:rsidRPr="003342A4">
        <w:rPr>
          <w:rFonts w:ascii="Times New Roman" w:eastAsia="Times New Roman" w:hAnsi="Times New Roman" w:cs="Times New Roman"/>
          <w:sz w:val="28"/>
          <w:szCs w:val="28"/>
        </w:rPr>
        <w:t xml:space="preserve"> указанной пенсии принимается </w:t>
      </w:r>
      <w:r w:rsidR="00D830BE" w:rsidRPr="00CE672B">
        <w:rPr>
          <w:rFonts w:ascii="Times New Roman" w:eastAsia="Times New Roman" w:hAnsi="Times New Roman" w:cs="Times New Roman"/>
          <w:sz w:val="28"/>
          <w:szCs w:val="28"/>
        </w:rPr>
        <w:t>распоряжением</w:t>
      </w:r>
      <w:r w:rsidR="00D830BE" w:rsidRPr="003342A4">
        <w:rPr>
          <w:rFonts w:ascii="Times New Roman" w:eastAsia="Times New Roman" w:hAnsi="Times New Roman" w:cs="Times New Roman"/>
          <w:i/>
          <w:sz w:val="28"/>
          <w:szCs w:val="28"/>
        </w:rPr>
        <w:t xml:space="preserve"> </w:t>
      </w:r>
      <w:r w:rsidR="00CE672B" w:rsidRPr="00CE672B">
        <w:rPr>
          <w:rFonts w:ascii="Times New Roman" w:eastAsia="Times New Roman" w:hAnsi="Times New Roman" w:cs="Times New Roman"/>
          <w:sz w:val="28"/>
          <w:szCs w:val="28"/>
        </w:rPr>
        <w:t>главы</w:t>
      </w:r>
      <w:r w:rsidR="00D830BE" w:rsidRPr="00CE672B">
        <w:rPr>
          <w:rFonts w:ascii="Times New Roman" w:eastAsia="Times New Roman" w:hAnsi="Times New Roman" w:cs="Times New Roman"/>
          <w:sz w:val="28"/>
          <w:szCs w:val="28"/>
        </w:rPr>
        <w:t xml:space="preserve"> муниципального образования</w:t>
      </w:r>
      <w:r w:rsidR="00D830BE" w:rsidRPr="003342A4">
        <w:rPr>
          <w:rFonts w:ascii="Times New Roman" w:eastAsia="Times New Roman" w:hAnsi="Times New Roman" w:cs="Times New Roman"/>
          <w:i/>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3. </w:t>
      </w:r>
      <w:r w:rsidRPr="00D830BE">
        <w:rPr>
          <w:rFonts w:ascii="Times New Roman" w:eastAsia="Times New Roman" w:hAnsi="Times New Roman" w:cs="Times New Roman"/>
          <w:sz w:val="28"/>
          <w:szCs w:val="28"/>
        </w:rPr>
        <w:t xml:space="preserve">Заявление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подается </w:t>
      </w:r>
      <w:r w:rsidRPr="003342A4">
        <w:rPr>
          <w:rFonts w:ascii="Times New Roman" w:eastAsia="Times New Roman" w:hAnsi="Times New Roman" w:cs="Times New Roman"/>
          <w:sz w:val="28"/>
          <w:szCs w:val="28"/>
        </w:rPr>
        <w:t xml:space="preserve">в </w:t>
      </w:r>
      <w:r w:rsidR="006B0824">
        <w:rPr>
          <w:rFonts w:ascii="Times New Roman" w:hAnsi="Times New Roman" w:cs="Times New Roman"/>
          <w:sz w:val="28"/>
          <w:szCs w:val="28"/>
        </w:rPr>
        <w:t>администрацию Солгонского</w:t>
      </w:r>
      <w:r w:rsidR="00CE672B" w:rsidRPr="004468A6">
        <w:rPr>
          <w:rFonts w:ascii="Times New Roman" w:hAnsi="Times New Roman" w:cs="Times New Roman"/>
          <w:sz w:val="28"/>
          <w:szCs w:val="28"/>
        </w:rPr>
        <w:t xml:space="preserve"> сельсовет</w:t>
      </w:r>
      <w:r w:rsidR="00CE672B">
        <w:rPr>
          <w:rFonts w:ascii="Times New Roman" w:hAnsi="Times New Roman" w:cs="Times New Roman"/>
          <w:sz w:val="28"/>
          <w:szCs w:val="28"/>
        </w:rPr>
        <w:t>а</w:t>
      </w:r>
      <w:r w:rsidRPr="003342A4">
        <w:rPr>
          <w:rFonts w:ascii="Times New Roman" w:eastAsia="Times New Roman" w:hAnsi="Times New Roman" w:cs="Times New Roman"/>
          <w:i/>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4</w:t>
      </w:r>
      <w:r w:rsidRPr="00D830BE">
        <w:rPr>
          <w:rFonts w:ascii="Times New Roman" w:eastAsia="Times New Roman" w:hAnsi="Times New Roman" w:cs="Times New Roman"/>
          <w:sz w:val="28"/>
          <w:szCs w:val="28"/>
        </w:rPr>
        <w:t xml:space="preserve">. 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30BE" w:rsidRPr="003342A4"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копии трудовой книжки, иных документов, подтверждающих периоды, включаемые в стаж муниципальной службы для назначения пенсии за выслугу лет</w:t>
      </w:r>
      <w:r w:rsidR="00030E5F" w:rsidRPr="003342A4">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A20B40"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3342A4">
        <w:rPr>
          <w:rFonts w:ascii="Times New Roman" w:eastAsia="Times New Roman" w:hAnsi="Times New Roman" w:cs="Times New Roman"/>
          <w:sz w:val="28"/>
          <w:szCs w:val="28"/>
        </w:rPr>
        <w:t>;</w:t>
      </w:r>
    </w:p>
    <w:p w:rsidR="00D830BE" w:rsidRPr="003342A4" w:rsidRDefault="00E014C1"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830BE" w:rsidRPr="00D830BE">
        <w:rPr>
          <w:rFonts w:ascii="Times New Roman" w:eastAsia="Times New Roman" w:hAnsi="Times New Roman" w:cs="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D830BE" w:rsidRDefault="00A20B40"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В заявлении указывается избранный заявителем способ получения пенсии за выслугу лет (на лицевой счет получателя в кредитной организации либо </w:t>
      </w:r>
      <w:r w:rsidRPr="003342A4">
        <w:rPr>
          <w:rFonts w:ascii="Times New Roman" w:eastAsia="Times New Roman" w:hAnsi="Times New Roman" w:cs="Times New Roman"/>
          <w:sz w:val="28"/>
          <w:szCs w:val="28"/>
        </w:rPr>
        <w:lastRenderedPageBreak/>
        <w:t>почтовым переводом по адресу).</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Заявление </w:t>
      </w:r>
      <w:r w:rsidR="00030E5F" w:rsidRPr="003342A4">
        <w:rPr>
          <w:rFonts w:ascii="Times New Roman" w:eastAsia="Times New Roman" w:hAnsi="Times New Roman" w:cs="Times New Roman"/>
          <w:sz w:val="28"/>
          <w:szCs w:val="28"/>
        </w:rPr>
        <w:t xml:space="preserve">о назначении </w:t>
      </w:r>
      <w:r w:rsidR="00D830BE" w:rsidRPr="00D830BE">
        <w:rPr>
          <w:rFonts w:ascii="Times New Roman" w:eastAsia="Times New Roman" w:hAnsi="Times New Roman" w:cs="Times New Roman"/>
          <w:sz w:val="28"/>
          <w:szCs w:val="28"/>
        </w:rPr>
        <w:t xml:space="preserve">пенсии за выслугу лет регистрируется </w:t>
      </w:r>
      <w:r w:rsidR="00030E5F" w:rsidRPr="00CE672B">
        <w:rPr>
          <w:rFonts w:ascii="Times New Roman" w:eastAsia="Times New Roman" w:hAnsi="Times New Roman" w:cs="Times New Roman"/>
          <w:sz w:val="28"/>
          <w:szCs w:val="28"/>
        </w:rPr>
        <w:t>должностным лицом</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в день его подачи.</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i/>
          <w:sz w:val="28"/>
          <w:szCs w:val="28"/>
        </w:rPr>
      </w:pPr>
      <w:r w:rsidRPr="00D830BE">
        <w:rPr>
          <w:rFonts w:ascii="Times New Roman" w:eastAsia="Times New Roman" w:hAnsi="Times New Roman" w:cs="Times New Roman"/>
          <w:sz w:val="28"/>
          <w:szCs w:val="28"/>
        </w:rPr>
        <w:t>В случае получения указанного заявления по почте</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xml:space="preserve"> днем подачи заявления считается дата его регистрации в срок не позднее 1 рабочего дня со дня поступления заявления </w:t>
      </w:r>
      <w:r w:rsidR="00030E5F" w:rsidRPr="003342A4">
        <w:rPr>
          <w:rFonts w:ascii="Times New Roman" w:eastAsia="Times New Roman" w:hAnsi="Times New Roman" w:cs="Times New Roman"/>
          <w:sz w:val="28"/>
          <w:szCs w:val="28"/>
        </w:rPr>
        <w:t xml:space="preserve">в </w:t>
      </w:r>
      <w:r w:rsidR="00030E5F" w:rsidRPr="00CE672B">
        <w:rPr>
          <w:rFonts w:ascii="Times New Roman" w:eastAsia="Times New Roman" w:hAnsi="Times New Roman" w:cs="Times New Roman"/>
          <w:sz w:val="28"/>
          <w:szCs w:val="28"/>
        </w:rPr>
        <w:t>админист</w:t>
      </w:r>
      <w:r w:rsidR="00CE672B" w:rsidRPr="00CE672B">
        <w:rPr>
          <w:rFonts w:ascii="Times New Roman" w:eastAsia="Times New Roman" w:hAnsi="Times New Roman" w:cs="Times New Roman"/>
          <w:sz w:val="28"/>
          <w:szCs w:val="28"/>
        </w:rPr>
        <w:t>рацию</w:t>
      </w:r>
      <w:r w:rsidRPr="00D830BE">
        <w:rPr>
          <w:rFonts w:ascii="Times New Roman" w:eastAsia="Times New Roman" w:hAnsi="Times New Roman" w:cs="Times New Roman"/>
          <w:i/>
          <w:sz w:val="28"/>
          <w:szCs w:val="28"/>
        </w:rPr>
        <w:t>.</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830BE" w:rsidRPr="00D830BE">
        <w:rPr>
          <w:rFonts w:ascii="Times New Roman" w:eastAsia="Times New Roman" w:hAnsi="Times New Roman" w:cs="Times New Roman"/>
          <w:sz w:val="28"/>
          <w:szCs w:val="28"/>
        </w:rPr>
        <w:t xml:space="preserve"> </w:t>
      </w:r>
      <w:r w:rsidR="00F8606D">
        <w:rPr>
          <w:rFonts w:ascii="Times New Roman" w:eastAsia="Times New Roman" w:hAnsi="Times New Roman" w:cs="Times New Roman"/>
          <w:sz w:val="28"/>
          <w:szCs w:val="28"/>
        </w:rPr>
        <w:t>Ведущий</w:t>
      </w:r>
      <w:r w:rsidR="0074094F">
        <w:rPr>
          <w:rFonts w:ascii="Times New Roman" w:eastAsia="Times New Roman" w:hAnsi="Times New Roman" w:cs="Times New Roman"/>
          <w:sz w:val="28"/>
          <w:szCs w:val="28"/>
        </w:rPr>
        <w:t xml:space="preserve"> специалист администрации</w:t>
      </w:r>
      <w:r w:rsidR="00030E5F" w:rsidRPr="003342A4">
        <w:rPr>
          <w:rFonts w:ascii="Times New Roman" w:eastAsia="Times New Roman" w:hAnsi="Times New Roman" w:cs="Times New Roman"/>
          <w:i/>
          <w:sz w:val="28"/>
          <w:szCs w:val="28"/>
        </w:rPr>
        <w:t xml:space="preserve"> </w:t>
      </w:r>
      <w:r w:rsidR="0074094F" w:rsidRPr="0074094F">
        <w:rPr>
          <w:rFonts w:ascii="Times New Roman" w:eastAsia="Times New Roman" w:hAnsi="Times New Roman" w:cs="Times New Roman"/>
          <w:sz w:val="28"/>
          <w:szCs w:val="28"/>
        </w:rPr>
        <w:t>сельсовета</w:t>
      </w:r>
      <w:r w:rsidR="0074094F">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5</w:t>
      </w:r>
      <w:r w:rsidR="00D830BE" w:rsidRPr="00D830BE">
        <w:rPr>
          <w:rFonts w:ascii="Times New Roman" w:eastAsia="Times New Roman" w:hAnsi="Times New Roman" w:cs="Times New Roman"/>
          <w:sz w:val="28"/>
          <w:szCs w:val="28"/>
        </w:rPr>
        <w:t xml:space="preserve"> рабочих дней со дня регистрации заявления и документов, предусмотренных </w:t>
      </w:r>
      <w:hyperlink w:anchor="P91"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4</w:t>
        </w:r>
      </w:hyperlink>
      <w:r w:rsidR="00D830BE" w:rsidRPr="00D830BE">
        <w:rPr>
          <w:rFonts w:ascii="Times New Roman" w:eastAsia="Times New Roman" w:hAnsi="Times New Roman" w:cs="Times New Roman"/>
          <w:color w:val="000000" w:themeColor="text1"/>
          <w:sz w:val="28"/>
          <w:szCs w:val="28"/>
        </w:rPr>
        <w:t xml:space="preserve"> </w:t>
      </w:r>
      <w:r w:rsidR="00D830BE" w:rsidRPr="00D830BE">
        <w:rPr>
          <w:rFonts w:ascii="Times New Roman" w:eastAsia="Times New Roman" w:hAnsi="Times New Roman" w:cs="Times New Roman"/>
          <w:sz w:val="28"/>
          <w:szCs w:val="28"/>
        </w:rPr>
        <w:t>настоящего По</w:t>
      </w:r>
      <w:r w:rsidR="00030E5F" w:rsidRPr="003342A4">
        <w:rPr>
          <w:rFonts w:ascii="Times New Roman" w:eastAsia="Times New Roman" w:hAnsi="Times New Roman" w:cs="Times New Roman"/>
          <w:sz w:val="28"/>
          <w:szCs w:val="28"/>
        </w:rPr>
        <w:t>рядка</w:t>
      </w:r>
      <w:r w:rsidR="00D830BE" w:rsidRPr="00D830BE">
        <w:rPr>
          <w:rFonts w:ascii="Times New Roman" w:eastAsia="Times New Roman" w:hAnsi="Times New Roman" w:cs="Times New Roman"/>
          <w:sz w:val="28"/>
          <w:szCs w:val="28"/>
        </w:rPr>
        <w:t xml:space="preserve">, производит подсчет общего срока исполнения полномочий, готовит справку </w:t>
      </w:r>
      <w:r w:rsidR="00D830BE" w:rsidRPr="00D830BE">
        <w:rPr>
          <w:rFonts w:ascii="Times New Roman" w:eastAsia="Times New Roman" w:hAnsi="Times New Roman" w:cs="Times New Roman"/>
          <w:color w:val="000000"/>
          <w:sz w:val="28"/>
          <w:szCs w:val="28"/>
        </w:rPr>
        <w:t xml:space="preserve">о периодах муниципальной службы </w:t>
      </w:r>
      <w:r w:rsidR="00D830BE" w:rsidRPr="00D830BE">
        <w:rPr>
          <w:rFonts w:ascii="Times New Roman" w:eastAsia="Times New Roman" w:hAnsi="Times New Roman" w:cs="Times New Roman"/>
          <w:sz w:val="28"/>
          <w:szCs w:val="28"/>
        </w:rPr>
        <w:t xml:space="preserve">и приобщает ее к материалам по </w:t>
      </w:r>
      <w:r w:rsidR="00120A63">
        <w:rPr>
          <w:rFonts w:ascii="Times New Roman" w:eastAsia="Times New Roman" w:hAnsi="Times New Roman" w:cs="Times New Roman"/>
          <w:sz w:val="28"/>
          <w:szCs w:val="28"/>
        </w:rPr>
        <w:t>назначению</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 </w:t>
      </w:r>
      <w:r w:rsidR="00120A63">
        <w:rPr>
          <w:rFonts w:ascii="Times New Roman" w:eastAsia="Times New Roman" w:hAnsi="Times New Roman" w:cs="Times New Roman"/>
          <w:sz w:val="28"/>
          <w:szCs w:val="28"/>
        </w:rPr>
        <w:t>назначением</w:t>
      </w:r>
      <w:r w:rsidRPr="00D830BE">
        <w:rPr>
          <w:rFonts w:ascii="Times New Roman" w:eastAsia="Times New Roman" w:hAnsi="Times New Roman" w:cs="Times New Roman"/>
          <w:sz w:val="28"/>
          <w:szCs w:val="28"/>
        </w:rPr>
        <w:t xml:space="preserve"> пенсии за выслугу лет, стажа муниципальной службы.</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F8606D">
        <w:rPr>
          <w:rFonts w:ascii="Times New Roman" w:eastAsia="Times New Roman" w:hAnsi="Times New Roman" w:cs="Times New Roman"/>
          <w:sz w:val="28"/>
          <w:szCs w:val="28"/>
        </w:rPr>
        <w:t>ведущий</w:t>
      </w:r>
      <w:bookmarkStart w:id="0" w:name="_GoBack"/>
      <w:bookmarkEnd w:id="0"/>
      <w:r w:rsidR="0074094F">
        <w:rPr>
          <w:rFonts w:ascii="Times New Roman" w:eastAsia="Times New Roman" w:hAnsi="Times New Roman" w:cs="Times New Roman"/>
          <w:sz w:val="28"/>
          <w:szCs w:val="28"/>
        </w:rPr>
        <w:t xml:space="preserve"> специалист администрации </w:t>
      </w:r>
      <w:r w:rsidR="00D830BE" w:rsidRPr="00D830BE">
        <w:rPr>
          <w:rFonts w:ascii="Times New Roman" w:eastAsia="Times New Roman" w:hAnsi="Times New Roman" w:cs="Times New Roman"/>
          <w:sz w:val="28"/>
          <w:szCs w:val="28"/>
        </w:rPr>
        <w:t xml:space="preserve">готовит проект распоряжения </w:t>
      </w:r>
      <w:r w:rsidR="00030E5F" w:rsidRPr="003342A4">
        <w:rPr>
          <w:rFonts w:ascii="Times New Roman" w:eastAsia="Times New Roman" w:hAnsi="Times New Roman" w:cs="Times New Roman"/>
          <w:sz w:val="28"/>
          <w:szCs w:val="28"/>
        </w:rPr>
        <w:t>о назначении</w:t>
      </w:r>
      <w:r w:rsidR="00D830BE" w:rsidRPr="00D830BE">
        <w:rPr>
          <w:rFonts w:ascii="Times New Roman" w:eastAsia="Times New Roman" w:hAnsi="Times New Roman" w:cs="Times New Roman"/>
          <w:sz w:val="28"/>
          <w:szCs w:val="28"/>
        </w:rPr>
        <w:t xml:space="preserve"> пенсии за выслугу лет соответствующему гражданину в соответствии с </w:t>
      </w:r>
      <w:hyperlink w:anchor="P79"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2</w:t>
        </w:r>
      </w:hyperlink>
      <w:r w:rsidR="00030E5F" w:rsidRPr="003342A4">
        <w:rPr>
          <w:rFonts w:ascii="Times New Roman" w:eastAsia="Times New Roman" w:hAnsi="Times New Roman" w:cs="Times New Roman"/>
          <w:sz w:val="28"/>
          <w:szCs w:val="28"/>
        </w:rPr>
        <w:t xml:space="preserve"> настоящего Порядка</w:t>
      </w:r>
      <w:r w:rsidR="00D830BE" w:rsidRPr="00D830BE">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Распоряжение о</w:t>
      </w:r>
      <w:r w:rsidR="00030E5F" w:rsidRPr="003342A4">
        <w:rPr>
          <w:rFonts w:ascii="Times New Roman" w:eastAsia="Times New Roman" w:hAnsi="Times New Roman" w:cs="Times New Roman"/>
          <w:sz w:val="28"/>
          <w:szCs w:val="28"/>
        </w:rPr>
        <w:t xml:space="preserve"> назначении </w:t>
      </w:r>
      <w:r w:rsidRPr="00D830BE">
        <w:rPr>
          <w:rFonts w:ascii="Times New Roman" w:eastAsia="Times New Roman" w:hAnsi="Times New Roman" w:cs="Times New Roman"/>
          <w:sz w:val="28"/>
          <w:szCs w:val="28"/>
        </w:rPr>
        <w:t>пенсии за выслугу лет должно содержать следующую информацию:</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фамилию, имя, отчество (последнее - при наличии) лица, претендующего на предоставление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7" w:history="1">
        <w:r w:rsidRPr="00D830BE">
          <w:rPr>
            <w:rFonts w:ascii="Times New Roman" w:eastAsia="Times New Roman" w:hAnsi="Times New Roman" w:cs="Times New Roman"/>
            <w:color w:val="000000" w:themeColor="text1"/>
            <w:sz w:val="28"/>
            <w:szCs w:val="28"/>
          </w:rPr>
          <w:t>частью 1 статьи 8</w:t>
        </w:r>
      </w:hyperlink>
      <w:r w:rsidRPr="00D830BE">
        <w:rPr>
          <w:rFonts w:ascii="Times New Roman" w:eastAsia="Times New Roman" w:hAnsi="Times New Roman" w:cs="Times New Roman"/>
          <w:color w:val="000000" w:themeColor="text1"/>
          <w:sz w:val="28"/>
          <w:szCs w:val="28"/>
        </w:rPr>
        <w:t xml:space="preserve"> и </w:t>
      </w:r>
      <w:hyperlink r:id="rId8" w:history="1">
        <w:r w:rsidRPr="00D830BE">
          <w:rPr>
            <w:rFonts w:ascii="Times New Roman" w:eastAsia="Times New Roman" w:hAnsi="Times New Roman" w:cs="Times New Roman"/>
            <w:color w:val="000000" w:themeColor="text1"/>
            <w:sz w:val="28"/>
            <w:szCs w:val="28"/>
          </w:rPr>
          <w:t>статьями 30</w:t>
        </w:r>
      </w:hyperlink>
      <w:r w:rsidRPr="00D830BE">
        <w:rPr>
          <w:rFonts w:ascii="Times New Roman" w:eastAsia="Times New Roman" w:hAnsi="Times New Roman" w:cs="Times New Roman"/>
          <w:color w:val="000000" w:themeColor="text1"/>
          <w:sz w:val="28"/>
          <w:szCs w:val="28"/>
        </w:rPr>
        <w:t xml:space="preserve"> - </w:t>
      </w:r>
      <w:hyperlink r:id="rId9" w:history="1">
        <w:r w:rsidRPr="00D830BE">
          <w:rPr>
            <w:rFonts w:ascii="Times New Roman" w:eastAsia="Times New Roman" w:hAnsi="Times New Roman" w:cs="Times New Roman"/>
            <w:color w:val="000000" w:themeColor="text1"/>
            <w:sz w:val="28"/>
            <w:szCs w:val="28"/>
          </w:rPr>
          <w:t>33</w:t>
        </w:r>
      </w:hyperlink>
      <w:r w:rsidRPr="00D830BE">
        <w:rPr>
          <w:rFonts w:ascii="Times New Roman" w:eastAsia="Times New Roman" w:hAnsi="Times New Roman" w:cs="Times New Roman"/>
          <w:color w:val="000000" w:themeColor="text1"/>
          <w:sz w:val="28"/>
          <w:szCs w:val="28"/>
        </w:rPr>
        <w:t xml:space="preserve"> Федерального закона от 28.12.2013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400-ФЗ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О страховых пенсиях</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(дававшего право на трудовую пенсию в соответствии с Федеральным </w:t>
      </w:r>
      <w:hyperlink r:id="rId10" w:history="1">
        <w:r w:rsidRPr="00D830BE">
          <w:rPr>
            <w:rFonts w:ascii="Times New Roman" w:eastAsia="Times New Roman" w:hAnsi="Times New Roman" w:cs="Times New Roman"/>
            <w:color w:val="000000" w:themeColor="text1"/>
            <w:sz w:val="28"/>
            <w:szCs w:val="28"/>
          </w:rPr>
          <w:t>законом</w:t>
        </w:r>
      </w:hyperlink>
      <w:r w:rsidRPr="00D830BE">
        <w:rPr>
          <w:rFonts w:ascii="Times New Roman" w:eastAsia="Times New Roman" w:hAnsi="Times New Roman" w:cs="Times New Roman"/>
          <w:color w:val="000000" w:themeColor="text1"/>
          <w:sz w:val="28"/>
          <w:szCs w:val="28"/>
        </w:rPr>
        <w:t xml:space="preserve"> от 17.12.2001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173-ФЗ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О трудовых </w:t>
      </w:r>
      <w:r w:rsidRPr="00D830BE">
        <w:rPr>
          <w:rFonts w:ascii="Times New Roman" w:eastAsia="Times New Roman" w:hAnsi="Times New Roman" w:cs="Times New Roman"/>
          <w:sz w:val="28"/>
          <w:szCs w:val="28"/>
        </w:rPr>
        <w:t>пенсиях в Российской Федерации</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(в соответствии с выбором лица, претендующего на</w:t>
      </w:r>
      <w:r w:rsidR="00120A63">
        <w:rPr>
          <w:rFonts w:ascii="Times New Roman" w:eastAsia="Times New Roman" w:hAnsi="Times New Roman" w:cs="Times New Roman"/>
          <w:sz w:val="28"/>
          <w:szCs w:val="28"/>
        </w:rPr>
        <w:t xml:space="preserve"> назначение</w:t>
      </w:r>
      <w:r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стаж муниципальной службы;</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процентное отношение к месячному денежному вознаграждению, исходя из которого устанавливается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830BE" w:rsidRPr="00D830BE">
        <w:rPr>
          <w:rFonts w:ascii="Times New Roman" w:eastAsia="Times New Roman" w:hAnsi="Times New Roman" w:cs="Times New Roman"/>
          <w:sz w:val="28"/>
          <w:szCs w:val="28"/>
        </w:rPr>
        <w:t xml:space="preserve">При установлении обстоятельств, препятствующих назначению пенсии за выслугу лет, лицо, претендующее на предоставление указанной пенсии, в </w:t>
      </w:r>
      <w:r w:rsidR="00D830BE" w:rsidRPr="00D830BE">
        <w:rPr>
          <w:rFonts w:ascii="Times New Roman" w:eastAsia="Times New Roman" w:hAnsi="Times New Roman" w:cs="Times New Roman"/>
          <w:sz w:val="28"/>
          <w:szCs w:val="28"/>
        </w:rPr>
        <w:lastRenderedPageBreak/>
        <w:t xml:space="preserve">течение семи рабочих дней с даты установления таких обстоятельств письменно информируется </w:t>
      </w:r>
      <w:r w:rsidR="00E146BF">
        <w:rPr>
          <w:rFonts w:ascii="Times New Roman" w:eastAsia="Times New Roman" w:hAnsi="Times New Roman" w:cs="Times New Roman"/>
          <w:sz w:val="28"/>
          <w:szCs w:val="28"/>
        </w:rPr>
        <w:t xml:space="preserve">главным специалистом </w:t>
      </w:r>
      <w:r w:rsidR="00E146BF" w:rsidRPr="00E146BF">
        <w:rPr>
          <w:rFonts w:ascii="Times New Roman" w:eastAsia="Times New Roman" w:hAnsi="Times New Roman" w:cs="Times New Roman"/>
          <w:sz w:val="28"/>
          <w:szCs w:val="28"/>
        </w:rPr>
        <w:t>администрации</w:t>
      </w:r>
      <w:r w:rsidR="00E31BBD" w:rsidRPr="00E146BF">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 xml:space="preserve">о причинах отказа в </w:t>
      </w:r>
      <w:r w:rsidR="00E31BBD" w:rsidRPr="003342A4">
        <w:rPr>
          <w:rFonts w:ascii="Times New Roman" w:eastAsia="Times New Roman" w:hAnsi="Times New Roman" w:cs="Times New Roman"/>
          <w:sz w:val="28"/>
          <w:szCs w:val="28"/>
        </w:rPr>
        <w:t>назначении</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Основаниями для отказа в </w:t>
      </w:r>
      <w:r w:rsidR="00120A63">
        <w:rPr>
          <w:rFonts w:ascii="Times New Roman" w:eastAsia="Times New Roman" w:hAnsi="Times New Roman" w:cs="Times New Roman"/>
          <w:sz w:val="28"/>
          <w:szCs w:val="28"/>
        </w:rPr>
        <w:t>назначении</w:t>
      </w:r>
      <w:r w:rsidRPr="00D830BE">
        <w:rPr>
          <w:rFonts w:ascii="Times New Roman" w:eastAsia="Times New Roman" w:hAnsi="Times New Roman" w:cs="Times New Roman"/>
          <w:sz w:val="28"/>
          <w:szCs w:val="28"/>
        </w:rPr>
        <w:t xml:space="preserve"> пенсии за выслугу лет являются:</w:t>
      </w:r>
    </w:p>
    <w:p w:rsidR="00844DD4"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sz w:val="28"/>
          <w:szCs w:val="28"/>
        </w:rPr>
        <w:t xml:space="preserve">- отсутствие условий, </w:t>
      </w:r>
      <w:r w:rsidRPr="00D830BE">
        <w:rPr>
          <w:rFonts w:ascii="Times New Roman" w:eastAsia="Times New Roman" w:hAnsi="Times New Roman" w:cs="Times New Roman"/>
          <w:color w:val="000000" w:themeColor="text1"/>
          <w:sz w:val="28"/>
          <w:szCs w:val="28"/>
        </w:rPr>
        <w:t xml:space="preserve">установленных </w:t>
      </w:r>
      <w:r w:rsidR="001A44A9">
        <w:rPr>
          <w:rFonts w:ascii="Times New Roman" w:hAnsi="Times New Roman" w:cs="Times New Roman"/>
          <w:sz w:val="28"/>
          <w:szCs w:val="28"/>
        </w:rPr>
        <w:t>статьей 56.1</w:t>
      </w:r>
      <w:r w:rsidR="00AB77AE" w:rsidRPr="003342A4">
        <w:rPr>
          <w:rFonts w:ascii="Times New Roman" w:hAnsi="Times New Roman" w:cs="Times New Roman"/>
          <w:sz w:val="28"/>
          <w:szCs w:val="28"/>
        </w:rPr>
        <w:t xml:space="preserve"> Устава </w:t>
      </w:r>
      <w:r w:rsidR="00862CF0">
        <w:rPr>
          <w:rFonts w:ascii="Times New Roman" w:hAnsi="Times New Roman" w:cs="Times New Roman"/>
          <w:sz w:val="28"/>
          <w:szCs w:val="28"/>
        </w:rPr>
        <w:t>Солгонского</w:t>
      </w:r>
      <w:r w:rsidR="001A44A9" w:rsidRPr="001A44A9">
        <w:rPr>
          <w:rFonts w:ascii="Times New Roman" w:hAnsi="Times New Roman" w:cs="Times New Roman"/>
          <w:sz w:val="28"/>
          <w:szCs w:val="28"/>
        </w:rPr>
        <w:t xml:space="preserve"> сельсовета Ужурского района Красноярского края</w:t>
      </w:r>
      <w:r w:rsidR="001A44A9">
        <w:rPr>
          <w:rFonts w:ascii="Times New Roman" w:eastAsia="Times New Roman" w:hAnsi="Times New Roman" w:cs="Times New Roman"/>
          <w:color w:val="000000" w:themeColor="text1"/>
          <w:sz w:val="28"/>
          <w:szCs w:val="28"/>
        </w:rPr>
        <w:t xml:space="preserve"> </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color w:val="000000" w:themeColor="text1"/>
          <w:sz w:val="28"/>
          <w:szCs w:val="28"/>
        </w:rPr>
        <w:t xml:space="preserve">- непредставление документов, указанных в </w:t>
      </w:r>
      <w:hyperlink w:anchor="P91" w:history="1">
        <w:r w:rsidRPr="00D830BE">
          <w:rPr>
            <w:rFonts w:ascii="Times New Roman" w:eastAsia="Times New Roman" w:hAnsi="Times New Roman" w:cs="Times New Roman"/>
            <w:color w:val="000000" w:themeColor="text1"/>
            <w:sz w:val="28"/>
            <w:szCs w:val="28"/>
          </w:rPr>
          <w:t xml:space="preserve">пункте </w:t>
        </w:r>
        <w:r w:rsidR="00AB77AE" w:rsidRPr="003342A4">
          <w:rPr>
            <w:rFonts w:ascii="Times New Roman" w:eastAsia="Times New Roman" w:hAnsi="Times New Roman" w:cs="Times New Roman"/>
            <w:color w:val="000000" w:themeColor="text1"/>
            <w:sz w:val="28"/>
            <w:szCs w:val="28"/>
          </w:rPr>
          <w:t>4</w:t>
        </w:r>
      </w:hyperlink>
      <w:r w:rsidRPr="00D830BE">
        <w:rPr>
          <w:rFonts w:ascii="Times New Roman" w:eastAsia="Times New Roman" w:hAnsi="Times New Roman" w:cs="Times New Roman"/>
          <w:color w:val="000000" w:themeColor="text1"/>
          <w:sz w:val="28"/>
          <w:szCs w:val="28"/>
        </w:rPr>
        <w:t xml:space="preserve"> настоящего По</w:t>
      </w:r>
      <w:r w:rsidR="00AB77AE" w:rsidRPr="003342A4">
        <w:rPr>
          <w:rFonts w:ascii="Times New Roman" w:eastAsia="Times New Roman" w:hAnsi="Times New Roman" w:cs="Times New Roman"/>
          <w:color w:val="000000" w:themeColor="text1"/>
          <w:sz w:val="28"/>
          <w:szCs w:val="28"/>
        </w:rPr>
        <w:t>рядка</w:t>
      </w:r>
      <w:r w:rsidRPr="00D830BE">
        <w:rPr>
          <w:rFonts w:ascii="Times New Roman" w:eastAsia="Times New Roman" w:hAnsi="Times New Roman" w:cs="Times New Roman"/>
          <w:color w:val="000000" w:themeColor="text1"/>
          <w:sz w:val="28"/>
          <w:szCs w:val="28"/>
        </w:rPr>
        <w:t>.</w:t>
      </w:r>
    </w:p>
    <w:p w:rsidR="00A20B40"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D830BE" w:rsidRPr="00D830BE">
        <w:rPr>
          <w:rFonts w:ascii="Times New Roman" w:eastAsia="Times New Roman" w:hAnsi="Times New Roman" w:cs="Times New Roman"/>
          <w:color w:val="000000" w:themeColor="text1"/>
          <w:sz w:val="28"/>
          <w:szCs w:val="28"/>
        </w:rPr>
        <w:t xml:space="preserve"> Распоряжение </w:t>
      </w:r>
      <w:r w:rsidR="00AB77AE" w:rsidRPr="003342A4">
        <w:rPr>
          <w:rFonts w:ascii="Times New Roman" w:eastAsia="Times New Roman" w:hAnsi="Times New Roman" w:cs="Times New Roman"/>
          <w:color w:val="000000" w:themeColor="text1"/>
          <w:sz w:val="28"/>
          <w:szCs w:val="28"/>
        </w:rPr>
        <w:t>о назначении</w:t>
      </w:r>
      <w:r w:rsidR="00D830BE" w:rsidRPr="00D830BE">
        <w:rPr>
          <w:rFonts w:ascii="Times New Roman" w:eastAsia="Times New Roman" w:hAnsi="Times New Roman" w:cs="Times New Roman"/>
          <w:color w:val="000000" w:themeColor="text1"/>
          <w:sz w:val="28"/>
          <w:szCs w:val="28"/>
        </w:rPr>
        <w:t xml:space="preserve"> пенсии за выслугу лет в течении 3 рабочих дней со дня его издания направляется вместе </w:t>
      </w:r>
      <w:r w:rsidR="00862CF0" w:rsidRPr="00D830BE">
        <w:rPr>
          <w:rFonts w:ascii="Times New Roman" w:eastAsia="Times New Roman" w:hAnsi="Times New Roman" w:cs="Times New Roman"/>
          <w:color w:val="000000" w:themeColor="text1"/>
          <w:sz w:val="28"/>
          <w:szCs w:val="28"/>
        </w:rPr>
        <w:t>с документами,</w:t>
      </w:r>
      <w:r w:rsidR="00D830BE" w:rsidRPr="00D830BE">
        <w:rPr>
          <w:rFonts w:ascii="Times New Roman" w:eastAsia="Times New Roman" w:hAnsi="Times New Roman" w:cs="Times New Roman"/>
          <w:color w:val="000000" w:themeColor="text1"/>
          <w:sz w:val="28"/>
          <w:szCs w:val="28"/>
        </w:rPr>
        <w:t xml:space="preserve"> указанными в </w:t>
      </w:r>
      <w:r w:rsidR="00AB77AE" w:rsidRPr="003342A4">
        <w:rPr>
          <w:rFonts w:ascii="Times New Roman" w:eastAsia="Times New Roman" w:hAnsi="Times New Roman" w:cs="Times New Roman"/>
          <w:color w:val="000000" w:themeColor="text1"/>
          <w:sz w:val="28"/>
          <w:szCs w:val="28"/>
        </w:rPr>
        <w:t>пункте 4</w:t>
      </w:r>
      <w:r w:rsidR="00D830BE" w:rsidRPr="00D830BE">
        <w:rPr>
          <w:rFonts w:ascii="Times New Roman" w:eastAsia="Times New Roman" w:hAnsi="Times New Roman" w:cs="Times New Roman"/>
          <w:color w:val="000000" w:themeColor="text1"/>
          <w:sz w:val="28"/>
          <w:szCs w:val="28"/>
        </w:rPr>
        <w:t xml:space="preserve"> настоящего </w:t>
      </w:r>
      <w:r w:rsidR="00AB77AE" w:rsidRPr="003342A4">
        <w:rPr>
          <w:rFonts w:ascii="Times New Roman" w:eastAsia="Times New Roman" w:hAnsi="Times New Roman" w:cs="Times New Roman"/>
          <w:color w:val="000000" w:themeColor="text1"/>
          <w:sz w:val="28"/>
          <w:szCs w:val="28"/>
        </w:rPr>
        <w:t>Порядка</w:t>
      </w:r>
      <w:r w:rsidR="00D830BE" w:rsidRPr="00D830BE">
        <w:rPr>
          <w:rFonts w:ascii="Times New Roman" w:eastAsia="Times New Roman" w:hAnsi="Times New Roman" w:cs="Times New Roman"/>
          <w:color w:val="000000" w:themeColor="text1"/>
          <w:sz w:val="28"/>
          <w:szCs w:val="28"/>
        </w:rPr>
        <w:t xml:space="preserve"> </w:t>
      </w:r>
      <w:r w:rsidR="00AB77AE" w:rsidRPr="00844DD4">
        <w:rPr>
          <w:rFonts w:ascii="Times New Roman" w:eastAsia="Times New Roman" w:hAnsi="Times New Roman" w:cs="Times New Roman"/>
          <w:color w:val="000000" w:themeColor="text1"/>
          <w:sz w:val="28"/>
          <w:szCs w:val="28"/>
        </w:rPr>
        <w:t>в бухгалтерию админис</w:t>
      </w:r>
      <w:r w:rsidR="00844DD4" w:rsidRPr="00844DD4">
        <w:rPr>
          <w:rFonts w:ascii="Times New Roman" w:eastAsia="Times New Roman" w:hAnsi="Times New Roman" w:cs="Times New Roman"/>
          <w:color w:val="000000" w:themeColor="text1"/>
          <w:sz w:val="28"/>
          <w:szCs w:val="28"/>
        </w:rPr>
        <w:t>трации</w:t>
      </w:r>
      <w:r w:rsidR="00A20B40" w:rsidRPr="003342A4">
        <w:rPr>
          <w:rFonts w:ascii="Times New Roman" w:eastAsia="Times New Roman" w:hAnsi="Times New Roman" w:cs="Times New Roman"/>
          <w:i/>
          <w:color w:val="000000" w:themeColor="text1"/>
          <w:sz w:val="28"/>
          <w:szCs w:val="28"/>
        </w:rPr>
        <w:t xml:space="preserve">, </w:t>
      </w:r>
      <w:r w:rsidR="00A20B40" w:rsidRPr="003342A4">
        <w:rPr>
          <w:rFonts w:ascii="Times New Roman" w:eastAsia="Times New Roman" w:hAnsi="Times New Roman" w:cs="Times New Roman"/>
          <w:color w:val="000000" w:themeColor="text1"/>
          <w:sz w:val="28"/>
          <w:szCs w:val="28"/>
        </w:rPr>
        <w:t>которая на основании представленных документов обеспечивает выплату пенсии за выслугу лет.</w:t>
      </w:r>
    </w:p>
    <w:p w:rsidR="00A20B40" w:rsidRPr="00D830BE"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A20B40" w:rsidRPr="003342A4">
        <w:rPr>
          <w:rFonts w:ascii="Times New Roman" w:eastAsia="Times New Roman" w:hAnsi="Times New Roman" w:cs="Times New Roman"/>
          <w:color w:val="000000" w:themeColor="text1"/>
          <w:sz w:val="28"/>
          <w:szCs w:val="28"/>
        </w:rPr>
        <w:t xml:space="preserve">Выплата пенсии за выслугу лет производится ежемесячно до 15 числа месяца следующего за расчетным, в течение периода, на который она </w:t>
      </w:r>
      <w:r w:rsidR="00120A63">
        <w:rPr>
          <w:rFonts w:ascii="Times New Roman" w:eastAsia="Times New Roman" w:hAnsi="Times New Roman" w:cs="Times New Roman"/>
          <w:color w:val="000000" w:themeColor="text1"/>
          <w:sz w:val="28"/>
          <w:szCs w:val="28"/>
        </w:rPr>
        <w:t>назначена</w:t>
      </w:r>
      <w:r w:rsidR="00A20B40" w:rsidRPr="003342A4">
        <w:rPr>
          <w:rFonts w:ascii="Times New Roman" w:eastAsia="Times New Roman" w:hAnsi="Times New Roman" w:cs="Times New Roman"/>
          <w:color w:val="000000" w:themeColor="text1"/>
          <w:sz w:val="28"/>
          <w:szCs w:val="28"/>
        </w:rPr>
        <w:t>.</w:t>
      </w:r>
    </w:p>
    <w:p w:rsidR="00D830BE" w:rsidRPr="00D830BE"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830BE" w:rsidRPr="00D830BE">
        <w:rPr>
          <w:rFonts w:ascii="Times New Roman" w:eastAsia="Times New Roman" w:hAnsi="Times New Roman" w:cs="Times New Roman"/>
          <w:sz w:val="28"/>
          <w:szCs w:val="28"/>
        </w:rPr>
        <w:t>.</w:t>
      </w:r>
      <w:r w:rsidR="00A20B40" w:rsidRPr="003342A4">
        <w:rPr>
          <w:rFonts w:ascii="Times New Roman" w:eastAsia="Times New Roman" w:hAnsi="Times New Roman" w:cs="Times New Roman"/>
          <w:i/>
          <w:sz w:val="28"/>
          <w:szCs w:val="28"/>
        </w:rPr>
        <w:t xml:space="preserve"> </w:t>
      </w:r>
      <w:r w:rsidR="00844DD4" w:rsidRPr="00844DD4">
        <w:rPr>
          <w:rFonts w:ascii="Times New Roman" w:eastAsia="Times New Roman" w:hAnsi="Times New Roman" w:cs="Times New Roman"/>
          <w:sz w:val="28"/>
          <w:szCs w:val="28"/>
        </w:rPr>
        <w:t>Бухгалтерия а</w:t>
      </w:r>
      <w:r w:rsidR="00A20B40" w:rsidRPr="00844DD4">
        <w:rPr>
          <w:rFonts w:ascii="Times New Roman" w:eastAsia="Times New Roman" w:hAnsi="Times New Roman" w:cs="Times New Roman"/>
          <w:sz w:val="28"/>
          <w:szCs w:val="28"/>
        </w:rPr>
        <w:t>дминист</w:t>
      </w:r>
      <w:r w:rsidR="00844DD4" w:rsidRPr="00844DD4">
        <w:rPr>
          <w:rFonts w:ascii="Times New Roman" w:eastAsia="Times New Roman" w:hAnsi="Times New Roman" w:cs="Times New Roman"/>
          <w:sz w:val="28"/>
          <w:szCs w:val="28"/>
        </w:rPr>
        <w:t>рации</w:t>
      </w:r>
      <w:r w:rsidR="00862CF0">
        <w:rPr>
          <w:rFonts w:ascii="Times New Roman" w:eastAsia="Times New Roman" w:hAnsi="Times New Roman" w:cs="Times New Roman"/>
          <w:sz w:val="28"/>
          <w:szCs w:val="28"/>
        </w:rPr>
        <w:t xml:space="preserve"> Солгонского</w:t>
      </w:r>
      <w:r w:rsidR="00844DD4">
        <w:rPr>
          <w:rFonts w:ascii="Times New Roman" w:eastAsia="Times New Roman" w:hAnsi="Times New Roman" w:cs="Times New Roman"/>
          <w:sz w:val="28"/>
          <w:szCs w:val="28"/>
        </w:rPr>
        <w:t xml:space="preserve"> сельсовета</w:t>
      </w:r>
      <w:r w:rsidR="00A20B40" w:rsidRPr="003342A4">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формирует и хранит личное дело получателя пенсии за выслугу лет, к которому приобщаются все необходимые документы.</w:t>
      </w:r>
    </w:p>
    <w:p w:rsidR="00A20B40"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20B40" w:rsidRPr="003342A4">
        <w:rPr>
          <w:rFonts w:ascii="Times New Roman" w:eastAsia="Times New Roman" w:hAnsi="Times New Roman" w:cs="Times New Roman"/>
          <w:sz w:val="28"/>
          <w:szCs w:val="28"/>
        </w:rPr>
        <w:t xml:space="preserve">.Получатель пенсии за выслугу лет обязан в течение 1 месяца со дня изменения размера назначенной ему страховой пенсии представить </w:t>
      </w:r>
      <w:r w:rsidR="00A20B40" w:rsidRPr="00862CF0">
        <w:rPr>
          <w:rFonts w:ascii="Times New Roman" w:eastAsia="Times New Roman" w:hAnsi="Times New Roman" w:cs="Times New Roman"/>
          <w:sz w:val="28"/>
          <w:szCs w:val="28"/>
        </w:rPr>
        <w:t>в</w:t>
      </w:r>
      <w:r w:rsidR="00A20B40" w:rsidRPr="003342A4">
        <w:rPr>
          <w:rFonts w:ascii="Times New Roman" w:eastAsia="Times New Roman" w:hAnsi="Times New Roman" w:cs="Times New Roman"/>
          <w:i/>
          <w:sz w:val="28"/>
          <w:szCs w:val="28"/>
        </w:rPr>
        <w:t xml:space="preserve"> </w:t>
      </w:r>
      <w:r w:rsidR="00A20B40" w:rsidRPr="00844DD4">
        <w:rPr>
          <w:rFonts w:ascii="Times New Roman" w:eastAsia="Times New Roman" w:hAnsi="Times New Roman" w:cs="Times New Roman"/>
          <w:sz w:val="28"/>
          <w:szCs w:val="28"/>
        </w:rPr>
        <w:t>админист</w:t>
      </w:r>
      <w:r w:rsidR="00862CF0">
        <w:rPr>
          <w:rFonts w:ascii="Times New Roman" w:eastAsia="Times New Roman" w:hAnsi="Times New Roman" w:cs="Times New Roman"/>
          <w:sz w:val="28"/>
          <w:szCs w:val="28"/>
        </w:rPr>
        <w:t>рацию Солгонского</w:t>
      </w:r>
      <w:r w:rsidR="00844DD4" w:rsidRPr="00844DD4">
        <w:rPr>
          <w:rFonts w:ascii="Times New Roman" w:eastAsia="Times New Roman" w:hAnsi="Times New Roman" w:cs="Times New Roman"/>
          <w:sz w:val="28"/>
          <w:szCs w:val="28"/>
        </w:rPr>
        <w:t xml:space="preserve"> сельсовета</w:t>
      </w:r>
      <w:r w:rsidR="00A20B40" w:rsidRPr="003342A4">
        <w:rPr>
          <w:rFonts w:ascii="Times New Roman" w:eastAsia="Times New Roman" w:hAnsi="Times New Roman" w:cs="Times New Roman"/>
          <w:i/>
          <w:sz w:val="28"/>
          <w:szCs w:val="28"/>
        </w:rPr>
        <w:t xml:space="preserve"> </w:t>
      </w:r>
      <w:r w:rsidR="00A20B40" w:rsidRPr="003342A4">
        <w:rPr>
          <w:rFonts w:ascii="Times New Roman" w:eastAsia="Times New Roman" w:hAnsi="Times New Roman" w:cs="Times New Roman"/>
          <w:sz w:val="28"/>
          <w:szCs w:val="28"/>
        </w:rPr>
        <w:t>справку из Управления Пенсионного Фонда Российской Федерации.</w:t>
      </w:r>
    </w:p>
    <w:p w:rsidR="003342A4" w:rsidRPr="003342A4"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В случае непредставления получателем пенсии за выслугу лет справки о размере страховой пенсии в течение одного месяца со дня изменения размера пенсии, выплата пенсии за выслугу лет прекращается. При последующем предоставлении получателем пенсии за выслугу лет в </w:t>
      </w:r>
      <w:r w:rsidR="00862CF0">
        <w:rPr>
          <w:rFonts w:ascii="Times New Roman" w:eastAsia="Times New Roman" w:hAnsi="Times New Roman" w:cs="Times New Roman"/>
          <w:sz w:val="28"/>
          <w:szCs w:val="28"/>
        </w:rPr>
        <w:t>администрацию Солгонского</w:t>
      </w:r>
      <w:r w:rsidR="00844DD4" w:rsidRPr="00844DD4">
        <w:rPr>
          <w:rFonts w:ascii="Times New Roman" w:eastAsia="Times New Roman" w:hAnsi="Times New Roman" w:cs="Times New Roman"/>
          <w:sz w:val="28"/>
          <w:szCs w:val="28"/>
        </w:rPr>
        <w:t xml:space="preserve"> сельсовета</w:t>
      </w:r>
      <w:r w:rsidRPr="003342A4">
        <w:rPr>
          <w:rFonts w:ascii="Times New Roman" w:eastAsia="Times New Roman" w:hAnsi="Times New Roman" w:cs="Times New Roman"/>
          <w:sz w:val="28"/>
          <w:szCs w:val="28"/>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3342A4"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13. </w:t>
      </w:r>
      <w:r w:rsidRPr="003342A4">
        <w:rPr>
          <w:rFonts w:ascii="Times New Roman" w:eastAsia="Times New Roman" w:hAnsi="Times New Roman" w:cs="Times New Roman"/>
          <w:sz w:val="28"/>
          <w:szCs w:val="28"/>
        </w:rPr>
        <w:t>Получатель</w:t>
      </w:r>
      <w:r w:rsidRPr="00D830BE">
        <w:rPr>
          <w:rFonts w:ascii="Times New Roman" w:eastAsia="Times New Roman" w:hAnsi="Times New Roman" w:cs="Times New Roman"/>
          <w:sz w:val="28"/>
          <w:szCs w:val="28"/>
        </w:rPr>
        <w:t xml:space="preserve"> пенси</w:t>
      </w:r>
      <w:r w:rsidRPr="003342A4">
        <w:rPr>
          <w:rFonts w:ascii="Times New Roman" w:eastAsia="Times New Roman" w:hAnsi="Times New Roman" w:cs="Times New Roman"/>
          <w:sz w:val="28"/>
          <w:szCs w:val="28"/>
        </w:rPr>
        <w:t>и</w:t>
      </w:r>
      <w:r w:rsidRPr="00D830BE">
        <w:rPr>
          <w:rFonts w:ascii="Times New Roman" w:eastAsia="Times New Roman" w:hAnsi="Times New Roman" w:cs="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Pr="003342A4">
        <w:rPr>
          <w:rFonts w:ascii="Times New Roman" w:eastAsia="Times New Roman" w:hAnsi="Times New Roman" w:cs="Times New Roman"/>
          <w:sz w:val="28"/>
          <w:szCs w:val="28"/>
        </w:rPr>
        <w:t xml:space="preserve">должность муниципальной службы, а также в случае </w:t>
      </w:r>
      <w:r w:rsidRPr="00D830BE">
        <w:rPr>
          <w:rFonts w:ascii="Times New Roman" w:eastAsia="Times New Roman" w:hAnsi="Times New Roman" w:cs="Times New Roman"/>
          <w:sz w:val="28"/>
          <w:szCs w:val="28"/>
        </w:rPr>
        <w:t>прекращени</w:t>
      </w:r>
      <w:r w:rsidRPr="003342A4">
        <w:rPr>
          <w:rFonts w:ascii="Times New Roman" w:eastAsia="Times New Roman" w:hAnsi="Times New Roman" w:cs="Times New Roman"/>
          <w:sz w:val="28"/>
          <w:szCs w:val="28"/>
        </w:rPr>
        <w:t xml:space="preserve">я </w:t>
      </w:r>
      <w:r w:rsidRPr="00D830BE">
        <w:rPr>
          <w:rFonts w:ascii="Times New Roman" w:eastAsia="Times New Roman" w:hAnsi="Times New Roman" w:cs="Times New Roman"/>
          <w:sz w:val="28"/>
          <w:szCs w:val="28"/>
        </w:rPr>
        <w:t xml:space="preserve">гражданства РФ в письменной форме </w:t>
      </w:r>
      <w:r w:rsidRPr="003342A4">
        <w:rPr>
          <w:rFonts w:ascii="Times New Roman" w:eastAsia="Times New Roman" w:hAnsi="Times New Roman" w:cs="Times New Roman"/>
          <w:sz w:val="28"/>
          <w:szCs w:val="28"/>
        </w:rPr>
        <w:t xml:space="preserve">в </w:t>
      </w:r>
      <w:r w:rsidRPr="00B83309">
        <w:rPr>
          <w:rFonts w:ascii="Times New Roman" w:eastAsia="Times New Roman" w:hAnsi="Times New Roman" w:cs="Times New Roman"/>
          <w:sz w:val="28"/>
          <w:szCs w:val="28"/>
        </w:rPr>
        <w:t>администрацию</w:t>
      </w:r>
      <w:r w:rsidR="00B078F6">
        <w:rPr>
          <w:rFonts w:ascii="Times New Roman" w:eastAsia="Times New Roman" w:hAnsi="Times New Roman" w:cs="Times New Roman"/>
          <w:sz w:val="28"/>
          <w:szCs w:val="28"/>
        </w:rPr>
        <w:t xml:space="preserve"> Солгонского</w:t>
      </w:r>
      <w:r w:rsidR="00B83309" w:rsidRPr="00B83309">
        <w:rPr>
          <w:rFonts w:ascii="Times New Roman" w:eastAsia="Times New Roman" w:hAnsi="Times New Roman" w:cs="Times New Roman"/>
          <w:sz w:val="28"/>
          <w:szCs w:val="28"/>
        </w:rPr>
        <w:t xml:space="preserve"> сельсовета</w:t>
      </w:r>
      <w:r w:rsidRPr="003342A4">
        <w:rPr>
          <w:rFonts w:ascii="Times New Roman" w:eastAsia="Times New Roman" w:hAnsi="Times New Roman" w:cs="Times New Roman"/>
          <w:i/>
          <w:sz w:val="28"/>
          <w:szCs w:val="28"/>
        </w:rPr>
        <w:t>.</w:t>
      </w:r>
    </w:p>
    <w:p w:rsidR="00D830BE" w:rsidRPr="00D830BE" w:rsidRDefault="00D830BE"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D36B4F" w:rsidRPr="003342A4" w:rsidRDefault="00D36B4F" w:rsidP="003342A4">
      <w:pPr>
        <w:autoSpaceDE w:val="0"/>
        <w:autoSpaceDN w:val="0"/>
        <w:adjustRightInd w:val="0"/>
        <w:spacing w:after="0" w:line="240" w:lineRule="auto"/>
        <w:ind w:firstLine="709"/>
        <w:jc w:val="both"/>
        <w:rPr>
          <w:rFonts w:ascii="Times New Roman" w:hAnsi="Times New Roman" w:cs="Times New Roman"/>
          <w:sz w:val="28"/>
          <w:szCs w:val="28"/>
        </w:rPr>
      </w:pPr>
    </w:p>
    <w:p w:rsidR="0062187D" w:rsidRPr="003342A4" w:rsidRDefault="0062187D" w:rsidP="003342A4">
      <w:pPr>
        <w:autoSpaceDE w:val="0"/>
        <w:autoSpaceDN w:val="0"/>
        <w:adjustRightInd w:val="0"/>
        <w:spacing w:after="0" w:line="240" w:lineRule="auto"/>
        <w:ind w:firstLine="709"/>
        <w:jc w:val="both"/>
        <w:rPr>
          <w:rFonts w:ascii="Times New Roman" w:hAnsi="Times New Roman" w:cs="Times New Roman"/>
          <w:sz w:val="28"/>
          <w:szCs w:val="28"/>
        </w:rPr>
      </w:pPr>
    </w:p>
    <w:sectPr w:rsidR="0062187D" w:rsidRPr="003342A4" w:rsidSect="002C57F4">
      <w:headerReference w:type="even"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52" w:rsidRDefault="00CC1952" w:rsidP="00983DB9">
      <w:pPr>
        <w:spacing w:after="0" w:line="240" w:lineRule="auto"/>
      </w:pPr>
      <w:r>
        <w:separator/>
      </w:r>
    </w:p>
  </w:endnote>
  <w:endnote w:type="continuationSeparator" w:id="0">
    <w:p w:rsidR="00CC1952" w:rsidRDefault="00CC1952"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52" w:rsidRDefault="00CC1952" w:rsidP="00983DB9">
      <w:pPr>
        <w:spacing w:after="0" w:line="240" w:lineRule="auto"/>
      </w:pPr>
      <w:r>
        <w:separator/>
      </w:r>
    </w:p>
  </w:footnote>
  <w:footnote w:type="continuationSeparator" w:id="0">
    <w:p w:rsidR="00CC1952" w:rsidRDefault="00CC1952"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DB9" w:rsidRDefault="00D35B27"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6"/>
    <w:rsid w:val="00020B61"/>
    <w:rsid w:val="00030E5F"/>
    <w:rsid w:val="00077FEB"/>
    <w:rsid w:val="00083299"/>
    <w:rsid w:val="000D77D2"/>
    <w:rsid w:val="00115277"/>
    <w:rsid w:val="00120A63"/>
    <w:rsid w:val="00120F81"/>
    <w:rsid w:val="00131663"/>
    <w:rsid w:val="00196E78"/>
    <w:rsid w:val="001A44A9"/>
    <w:rsid w:val="00202719"/>
    <w:rsid w:val="00222F77"/>
    <w:rsid w:val="002C57F4"/>
    <w:rsid w:val="002D2D23"/>
    <w:rsid w:val="00307BD9"/>
    <w:rsid w:val="00312D61"/>
    <w:rsid w:val="00314BFA"/>
    <w:rsid w:val="00333F6E"/>
    <w:rsid w:val="003342A4"/>
    <w:rsid w:val="0034412E"/>
    <w:rsid w:val="00365E16"/>
    <w:rsid w:val="003B4DE1"/>
    <w:rsid w:val="003D68D8"/>
    <w:rsid w:val="004468A6"/>
    <w:rsid w:val="00454B77"/>
    <w:rsid w:val="00460A4D"/>
    <w:rsid w:val="00484E33"/>
    <w:rsid w:val="004B2396"/>
    <w:rsid w:val="004D2DF9"/>
    <w:rsid w:val="00564AAF"/>
    <w:rsid w:val="00576585"/>
    <w:rsid w:val="005B4463"/>
    <w:rsid w:val="006201C1"/>
    <w:rsid w:val="0062187D"/>
    <w:rsid w:val="00635DF8"/>
    <w:rsid w:val="006B0824"/>
    <w:rsid w:val="006C0B6D"/>
    <w:rsid w:val="0074094F"/>
    <w:rsid w:val="00794C6E"/>
    <w:rsid w:val="00797E51"/>
    <w:rsid w:val="007A3AC9"/>
    <w:rsid w:val="007D5FEF"/>
    <w:rsid w:val="007E1899"/>
    <w:rsid w:val="007E1F6C"/>
    <w:rsid w:val="007E6760"/>
    <w:rsid w:val="008327EC"/>
    <w:rsid w:val="00844DD4"/>
    <w:rsid w:val="00851521"/>
    <w:rsid w:val="00862CF0"/>
    <w:rsid w:val="00875425"/>
    <w:rsid w:val="008A2756"/>
    <w:rsid w:val="009269B1"/>
    <w:rsid w:val="00932116"/>
    <w:rsid w:val="00934BE8"/>
    <w:rsid w:val="00941940"/>
    <w:rsid w:val="009620DE"/>
    <w:rsid w:val="00983DB9"/>
    <w:rsid w:val="009B6116"/>
    <w:rsid w:val="00A1360B"/>
    <w:rsid w:val="00A20B40"/>
    <w:rsid w:val="00A44C35"/>
    <w:rsid w:val="00AA2C99"/>
    <w:rsid w:val="00AA6817"/>
    <w:rsid w:val="00AB77AE"/>
    <w:rsid w:val="00AD023B"/>
    <w:rsid w:val="00B078F6"/>
    <w:rsid w:val="00B6223D"/>
    <w:rsid w:val="00B8011C"/>
    <w:rsid w:val="00B83309"/>
    <w:rsid w:val="00B87E3C"/>
    <w:rsid w:val="00C0215F"/>
    <w:rsid w:val="00C23AEF"/>
    <w:rsid w:val="00C4440D"/>
    <w:rsid w:val="00CC1952"/>
    <w:rsid w:val="00CE2F52"/>
    <w:rsid w:val="00CE3CE2"/>
    <w:rsid w:val="00CE672B"/>
    <w:rsid w:val="00D35B27"/>
    <w:rsid w:val="00D36B4F"/>
    <w:rsid w:val="00D3748C"/>
    <w:rsid w:val="00D47755"/>
    <w:rsid w:val="00D659E3"/>
    <w:rsid w:val="00D830BE"/>
    <w:rsid w:val="00D91179"/>
    <w:rsid w:val="00DB5773"/>
    <w:rsid w:val="00E00EA9"/>
    <w:rsid w:val="00E014C1"/>
    <w:rsid w:val="00E0201E"/>
    <w:rsid w:val="00E146BF"/>
    <w:rsid w:val="00E31BBD"/>
    <w:rsid w:val="00E35843"/>
    <w:rsid w:val="00E84675"/>
    <w:rsid w:val="00E93EDF"/>
    <w:rsid w:val="00EE0834"/>
    <w:rsid w:val="00F47685"/>
    <w:rsid w:val="00F83B56"/>
    <w:rsid w:val="00F8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6A305-8504-4A84-B5EC-E7188DF4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A27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2756"/>
    <w:rPr>
      <w:rFonts w:ascii="Tahoma" w:hAnsi="Tahoma" w:cs="Tahoma"/>
      <w:sz w:val="16"/>
      <w:szCs w:val="16"/>
    </w:rPr>
  </w:style>
  <w:style w:type="paragraph" w:styleId="af0">
    <w:name w:val="No Spacing"/>
    <w:uiPriority w:val="1"/>
    <w:qFormat/>
    <w:rsid w:val="006B082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footnotes" Target="footnotes.xml"/><Relationship Id="rId9" Type="http://schemas.openxmlformats.org/officeDocument/2006/relationships/hyperlink" Target="consultantplus://offline/ref=8BE813DE79C1392E1F1A5E1411952481F62ACF3C6DB2FE54A0C35C7394F7AB7B553FC361063E717CqCD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4</cp:revision>
  <cp:lastPrinted>2020-11-24T07:15:00Z</cp:lastPrinted>
  <dcterms:created xsi:type="dcterms:W3CDTF">2020-11-24T05:59:00Z</dcterms:created>
  <dcterms:modified xsi:type="dcterms:W3CDTF">2020-11-24T07:32:00Z</dcterms:modified>
</cp:coreProperties>
</file>