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E535C" w:rsidP="000B1A3D">
            <w:pPr>
              <w:spacing w:line="256" w:lineRule="auto"/>
            </w:pPr>
            <w:r>
              <w:t>Специальный выпуск № 12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 w:rsidR="002447AD">
              <w:t xml:space="preserve">  14.03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2447AD" w:rsidRDefault="002447AD" w:rsidP="002447A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Pr="00BD4F91">
        <w:rPr>
          <w:b/>
          <w:sz w:val="44"/>
          <w:szCs w:val="44"/>
        </w:rPr>
        <w:t>РЕШЕНИЕ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3888"/>
        <w:gridCol w:w="2520"/>
        <w:gridCol w:w="2700"/>
        <w:gridCol w:w="496"/>
      </w:tblGrid>
      <w:tr w:rsidR="003E535C" w:rsidRPr="00F31CAE" w:rsidTr="00C67495">
        <w:trPr>
          <w:trHeight w:val="3557"/>
        </w:trPr>
        <w:tc>
          <w:tcPr>
            <w:tcW w:w="3888" w:type="dxa"/>
          </w:tcPr>
          <w:p w:rsidR="003E535C" w:rsidRDefault="003E535C" w:rsidP="00C6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13.03.2020г.</w:t>
            </w:r>
            <w:r w:rsidRPr="00F31CAE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3E535C" w:rsidRDefault="003E535C" w:rsidP="00C67495">
            <w:pPr>
              <w:rPr>
                <w:sz w:val="28"/>
                <w:szCs w:val="28"/>
              </w:rPr>
            </w:pPr>
          </w:p>
          <w:p w:rsidR="003E535C" w:rsidRDefault="003E535C" w:rsidP="00C6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решение № 35-87 от 16.09.2013г. «О создании муниципального дорожного фонда Солгонского сельсовета»</w:t>
            </w:r>
          </w:p>
          <w:p w:rsidR="003E535C" w:rsidRPr="00F42AE5" w:rsidRDefault="003E535C" w:rsidP="00C6749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E535C" w:rsidRPr="00F31CAE" w:rsidRDefault="003E535C" w:rsidP="00C67495">
            <w:pPr>
              <w:rPr>
                <w:sz w:val="28"/>
                <w:szCs w:val="28"/>
              </w:rPr>
            </w:pPr>
            <w:r w:rsidRPr="00F31CAE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Солгон</w:t>
            </w:r>
            <w:r w:rsidRPr="00F31CAE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F31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F31CAE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196" w:type="dxa"/>
            <w:gridSpan w:val="2"/>
          </w:tcPr>
          <w:p w:rsidR="003E535C" w:rsidRDefault="003E535C" w:rsidP="00C67495">
            <w:pPr>
              <w:tabs>
                <w:tab w:val="left" w:pos="195"/>
              </w:tabs>
              <w:ind w:right="459"/>
              <w:rPr>
                <w:sz w:val="28"/>
                <w:szCs w:val="28"/>
              </w:rPr>
            </w:pPr>
            <w:r w:rsidRPr="00F31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F31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F31CA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39-120</w:t>
            </w:r>
          </w:p>
          <w:p w:rsidR="003E535C" w:rsidRDefault="003E535C" w:rsidP="00C67495">
            <w:pPr>
              <w:tabs>
                <w:tab w:val="left" w:pos="195"/>
              </w:tabs>
              <w:ind w:right="459"/>
              <w:rPr>
                <w:sz w:val="28"/>
                <w:szCs w:val="28"/>
              </w:rPr>
            </w:pPr>
          </w:p>
          <w:p w:rsidR="003E535C" w:rsidRDefault="003E535C" w:rsidP="00C67495">
            <w:pPr>
              <w:tabs>
                <w:tab w:val="left" w:pos="195"/>
              </w:tabs>
              <w:ind w:right="459"/>
              <w:rPr>
                <w:sz w:val="28"/>
                <w:szCs w:val="28"/>
              </w:rPr>
            </w:pPr>
          </w:p>
          <w:p w:rsidR="003E535C" w:rsidRPr="00F31CAE" w:rsidRDefault="003E535C" w:rsidP="00C67495">
            <w:pPr>
              <w:tabs>
                <w:tab w:val="left" w:pos="195"/>
              </w:tabs>
              <w:ind w:right="459"/>
              <w:rPr>
                <w:sz w:val="28"/>
                <w:szCs w:val="28"/>
              </w:rPr>
            </w:pPr>
          </w:p>
          <w:p w:rsidR="003E535C" w:rsidRPr="00F31CAE" w:rsidRDefault="003E535C" w:rsidP="00C67495">
            <w:pPr>
              <w:tabs>
                <w:tab w:val="left" w:pos="195"/>
              </w:tabs>
              <w:ind w:right="459"/>
              <w:rPr>
                <w:sz w:val="28"/>
                <w:szCs w:val="28"/>
              </w:rPr>
            </w:pPr>
          </w:p>
          <w:p w:rsidR="003E535C" w:rsidRPr="00F31CAE" w:rsidRDefault="003E535C" w:rsidP="00C67495">
            <w:pPr>
              <w:tabs>
                <w:tab w:val="left" w:pos="195"/>
              </w:tabs>
              <w:ind w:right="459"/>
              <w:rPr>
                <w:sz w:val="28"/>
                <w:szCs w:val="28"/>
              </w:rPr>
            </w:pPr>
          </w:p>
          <w:p w:rsidR="003E535C" w:rsidRPr="00F31CAE" w:rsidRDefault="003E535C" w:rsidP="00C67495">
            <w:pPr>
              <w:ind w:right="459"/>
              <w:jc w:val="right"/>
              <w:rPr>
                <w:sz w:val="28"/>
                <w:szCs w:val="28"/>
              </w:rPr>
            </w:pPr>
          </w:p>
        </w:tc>
      </w:tr>
      <w:tr w:rsidR="003E535C" w:rsidRPr="00F31CAE" w:rsidTr="00C67495">
        <w:tblPrEx>
          <w:tblLook w:val="00A0" w:firstRow="1" w:lastRow="0" w:firstColumn="1" w:lastColumn="0" w:noHBand="0" w:noVBand="0"/>
        </w:tblPrEx>
        <w:trPr>
          <w:gridAfter w:val="1"/>
          <w:wAfter w:w="496" w:type="dxa"/>
        </w:trPr>
        <w:tc>
          <w:tcPr>
            <w:tcW w:w="9108" w:type="dxa"/>
            <w:gridSpan w:val="3"/>
          </w:tcPr>
          <w:p w:rsidR="003E535C" w:rsidRPr="00F31CAE" w:rsidRDefault="003E535C" w:rsidP="00C67495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F31CAE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9" w:history="1">
              <w:r w:rsidRPr="00F31CA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7-ФЗ «Об автомобильных дорогах </w:t>
            </w:r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и о дорожной деятельности в Российской Федерации и о внесении изменений </w:t>
            </w:r>
            <w:r w:rsidRPr="00F31CAE">
              <w:rPr>
                <w:rFonts w:ascii="Times New Roman" w:hAnsi="Times New Roman" w:cs="Times New Roman"/>
                <w:sz w:val="28"/>
                <w:szCs w:val="28"/>
              </w:rPr>
              <w:br/>
              <w:t>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 основании     </w:t>
            </w:r>
            <w:r w:rsidRPr="005A4840">
              <w:rPr>
                <w:rFonts w:ascii="Times New Roman" w:hAnsi="Times New Roman" w:cs="Times New Roman"/>
                <w:sz w:val="28"/>
                <w:szCs w:val="28"/>
              </w:rPr>
              <w:t>статьи 7 Устава</w:t>
            </w:r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Солгонского</w:t>
            </w:r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E535C" w:rsidRPr="00F31CAE" w:rsidTr="00C67495">
        <w:tblPrEx>
          <w:tblLook w:val="00A0" w:firstRow="1" w:lastRow="0" w:firstColumn="1" w:lastColumn="0" w:noHBand="0" w:noVBand="0"/>
        </w:tblPrEx>
        <w:trPr>
          <w:gridAfter w:val="1"/>
          <w:wAfter w:w="496" w:type="dxa"/>
        </w:trPr>
        <w:tc>
          <w:tcPr>
            <w:tcW w:w="9108" w:type="dxa"/>
            <w:gridSpan w:val="3"/>
          </w:tcPr>
          <w:p w:rsidR="003E535C" w:rsidRPr="00F31CAE" w:rsidRDefault="003E535C" w:rsidP="00C674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E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</w:tbl>
    <w:p w:rsidR="003E535C" w:rsidRDefault="003E535C" w:rsidP="003E5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F31C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 порядка изложить в следующей редакции: «Объем бюджетных ассигнований дорожного фонда Солгонского сельсовета утверждается решением Солгонского сельсовета о бюджете на очередной финансовый год (очередной финансовый год и плановый период) в размере не менее прогнозируемого объема доходов бюджета Солгонского сельсовета от: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A2B">
        <w:rPr>
          <w:sz w:val="28"/>
          <w:szCs w:val="28"/>
        </w:rPr>
        <w:t xml:space="preserve"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</w:t>
      </w:r>
      <w:r w:rsidRPr="00F47A2B">
        <w:rPr>
          <w:sz w:val="28"/>
          <w:szCs w:val="28"/>
        </w:rPr>
        <w:lastRenderedPageBreak/>
        <w:t>Федерации, подлежащих зачислению в местный бюджет;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2)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бюджеты):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3)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4) использования имущества, входящего в состав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5) платы за оказание услуг по присоединению объектов дорожного сервиса к автомобильным дорогам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6)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или в связи с уклонением от заключения такого контракта или иных договоров;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7)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8)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9)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10)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11)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47A2B">
        <w:rPr>
          <w:sz w:val="28"/>
          <w:szCs w:val="28"/>
        </w:rPr>
        <w:t xml:space="preserve">) передачи в аренду земельных участков, расположенных в полосе отвода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F47A2B">
        <w:rPr>
          <w:sz w:val="28"/>
          <w:szCs w:val="28"/>
        </w:rPr>
        <w:t xml:space="preserve">) </w:t>
      </w:r>
      <w:r w:rsidRPr="00EF7600">
        <w:rPr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Солгонского сельсовета;</w:t>
      </w:r>
      <w:r w:rsidRPr="00F47A2B">
        <w:rPr>
          <w:sz w:val="28"/>
          <w:szCs w:val="28"/>
        </w:rPr>
        <w:t xml:space="preserve"> 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47A2B">
        <w:rPr>
          <w:sz w:val="28"/>
          <w:szCs w:val="28"/>
        </w:rPr>
        <w:t>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47A2B">
        <w:rPr>
          <w:sz w:val="28"/>
          <w:szCs w:val="28"/>
        </w:rPr>
        <w:t>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47A2B">
        <w:rPr>
          <w:sz w:val="28"/>
          <w:szCs w:val="28"/>
        </w:rPr>
        <w:t>) субсидий из дорожного фонда Красноярского края на формирование дорожного фонда.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4. Безвозмездные перечисления, в том числе добровольные пожертвования, в местный бюджет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от физических и (или) юридических лиц на финансовое обеспечение дорожной деятельности в отношении автомобильных дорог общего пользования  местного 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осуществляются на основании соглашения (договора) между администрацией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и физическим или юридическим лицом.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5. Бюджетные ассигнования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используются на: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5) обеспечение мероприятий по безопасности дорожного движения;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lastRenderedPageBreak/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8) инвентаризацию и паспортизацию объектов дорожного хозяйства, оформление права муниципальной собственности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на объекты дорожного хозяйства и земельные участки, на которых они расположены.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6. Использование бюджетных ассигнований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осуществляется в соответствии с решением Администрации </w:t>
      </w:r>
      <w:r>
        <w:rPr>
          <w:sz w:val="28"/>
          <w:szCs w:val="28"/>
        </w:rPr>
        <w:t>Солгонского</w:t>
      </w:r>
      <w:r w:rsidRPr="00F47A2B">
        <w:rPr>
          <w:i/>
          <w:sz w:val="28"/>
          <w:szCs w:val="28"/>
        </w:rPr>
        <w:t xml:space="preserve"> </w:t>
      </w:r>
      <w:r w:rsidRPr="00F47A2B">
        <w:rPr>
          <w:sz w:val="28"/>
          <w:szCs w:val="28"/>
        </w:rPr>
        <w:t xml:space="preserve">сельсовета о бюджете на очередной финансовый год (очередной финансовый год и плановый период) в рамках реализации муниципальной программы Порядок формирования и использования бюджетных ассигнований муниципального дорожного фонда, утвержденный  Решением Администрации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о инвестиционных проектов, а также непрограммных 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47A2B">
        <w:rPr>
          <w:iCs/>
          <w:sz w:val="28"/>
          <w:szCs w:val="28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</w:t>
      </w:r>
      <w:r w:rsidRPr="00F47A2B">
        <w:rPr>
          <w:iCs/>
          <w:sz w:val="28"/>
          <w:szCs w:val="28"/>
        </w:rPr>
        <w:t xml:space="preserve"> установленных </w:t>
      </w:r>
      <w:hyperlink r:id="rId10" w:history="1">
        <w:r w:rsidRPr="00F47A2B">
          <w:rPr>
            <w:iCs/>
            <w:sz w:val="28"/>
            <w:szCs w:val="28"/>
          </w:rPr>
          <w:t xml:space="preserve">пунктом </w:t>
        </w:r>
      </w:hyperlink>
      <w:r w:rsidRPr="00F47A2B">
        <w:rPr>
          <w:iCs/>
          <w:sz w:val="28"/>
          <w:szCs w:val="28"/>
        </w:rPr>
        <w:t>3 настоящего Порядка.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по состоянию на 31 декабря отчетного года.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8. Главный распорядитель (главные распорядители) бюджетных средств дорожного фонда определяются решением Администрация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по установленной форме.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10. Контроль за формированием и использованием средств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осуществляет администрация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в соответствии с действующим законодательством и муниципальными правовыми актами.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lastRenderedPageBreak/>
        <w:t xml:space="preserve">12. Бюджетные ассигнования дорожного фонда подлежат возврату в бюджет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3E535C" w:rsidRPr="00851D0C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D0C">
        <w:rPr>
          <w:sz w:val="28"/>
          <w:szCs w:val="28"/>
        </w:rPr>
        <w:t xml:space="preserve">13. </w:t>
      </w:r>
      <w:hyperlink r:id="rId11" w:history="1">
        <w:r w:rsidRPr="00851D0C">
          <w:rPr>
            <w:sz w:val="28"/>
            <w:szCs w:val="28"/>
          </w:rPr>
          <w:t>Статистические сведения</w:t>
        </w:r>
      </w:hyperlink>
      <w:r w:rsidRPr="00851D0C">
        <w:rPr>
          <w:sz w:val="28"/>
          <w:szCs w:val="28"/>
        </w:rPr>
        <w:t xml:space="preserve"> об использовании средств дорожного фонда предоставляются администрацией </w:t>
      </w:r>
      <w:r>
        <w:rPr>
          <w:sz w:val="28"/>
          <w:szCs w:val="28"/>
        </w:rPr>
        <w:t>Солгонского</w:t>
      </w:r>
      <w:r w:rsidRPr="00851D0C">
        <w:rPr>
          <w:sz w:val="28"/>
          <w:szCs w:val="28"/>
        </w:rPr>
        <w:t xml:space="preserve"> сельсовета</w:t>
      </w:r>
      <w:r w:rsidRPr="00851D0C">
        <w:rPr>
          <w:i/>
          <w:sz w:val="28"/>
          <w:szCs w:val="28"/>
        </w:rPr>
        <w:t xml:space="preserve"> </w:t>
      </w:r>
      <w:r w:rsidRPr="00851D0C">
        <w:rPr>
          <w:sz w:val="28"/>
          <w:szCs w:val="28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</w:t>
      </w:r>
      <w:r>
        <w:rPr>
          <w:sz w:val="28"/>
          <w:szCs w:val="28"/>
        </w:rPr>
        <w:t>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4"/>
      </w:tblGrid>
      <w:tr w:rsidR="003E535C" w:rsidRPr="00F31CAE" w:rsidTr="00C67495">
        <w:tc>
          <w:tcPr>
            <w:tcW w:w="9571" w:type="dxa"/>
          </w:tcPr>
          <w:p w:rsidR="003E535C" w:rsidRPr="00851D0C" w:rsidRDefault="003E535C" w:rsidP="00C6749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3E535C" w:rsidRPr="003E535C" w:rsidRDefault="003E535C" w:rsidP="003E535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851D0C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Солгонский вестник</w:t>
      </w:r>
      <w:r w:rsidRPr="00851D0C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Солгонского</w:t>
      </w:r>
      <w:r w:rsidRPr="00851D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12" w:history="1">
        <w:r w:rsidRPr="003E535C">
          <w:rPr>
            <w:rStyle w:val="ab"/>
            <w:rFonts w:ascii="Times New Roman" w:hAnsi="Times New Roman" w:cs="Times New Roman"/>
            <w:sz w:val="28"/>
            <w:szCs w:val="28"/>
          </w:rPr>
          <w:t>http://adm-solgon.gbu.su/</w:t>
        </w:r>
      </w:hyperlink>
      <w:r w:rsidRPr="003E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5C" w:rsidRPr="00EF7600" w:rsidRDefault="003E535C" w:rsidP="003E535C">
      <w:pPr>
        <w:ind w:right="-5" w:firstLine="720"/>
        <w:jc w:val="both"/>
        <w:rPr>
          <w:sz w:val="28"/>
          <w:szCs w:val="28"/>
        </w:rPr>
      </w:pPr>
      <w:r w:rsidRPr="00EF7600">
        <w:rPr>
          <w:sz w:val="28"/>
          <w:szCs w:val="28"/>
        </w:rPr>
        <w:t xml:space="preserve">3. Разместить решение на сайте администрации Солгонского сельсовета </w:t>
      </w:r>
      <w:hyperlink r:id="rId13" w:history="1">
        <w:r w:rsidRPr="003E535C">
          <w:rPr>
            <w:rStyle w:val="ab"/>
            <w:sz w:val="28"/>
            <w:szCs w:val="28"/>
          </w:rPr>
          <w:t>http://adm-solgon.gbu.su/</w:t>
        </w:r>
      </w:hyperlink>
      <w:r>
        <w:rPr>
          <w:sz w:val="28"/>
          <w:szCs w:val="28"/>
        </w:rPr>
        <w:t xml:space="preserve"> </w:t>
      </w:r>
      <w:r w:rsidRPr="00EF7600">
        <w:rPr>
          <w:sz w:val="28"/>
          <w:szCs w:val="28"/>
        </w:rPr>
        <w:t>.</w:t>
      </w:r>
    </w:p>
    <w:p w:rsidR="003E535C" w:rsidRPr="00F31CAE" w:rsidRDefault="003E535C" w:rsidP="003E535C">
      <w:pPr>
        <w:pStyle w:val="ConsPlusNormal"/>
        <w:ind w:firstLine="709"/>
        <w:jc w:val="both"/>
        <w:rPr>
          <w:sz w:val="28"/>
          <w:szCs w:val="28"/>
        </w:rPr>
      </w:pPr>
      <w:r w:rsidRPr="00EF7600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</w:t>
      </w:r>
      <w:r w:rsidRPr="00EF7600">
        <w:rPr>
          <w:sz w:val="28"/>
          <w:szCs w:val="28"/>
        </w:rPr>
        <w:t>за исполнением настоящего Решения оставляю за собой.</w:t>
      </w:r>
    </w:p>
    <w:p w:rsidR="003E535C" w:rsidRPr="00F31CAE" w:rsidRDefault="003E535C" w:rsidP="003E535C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E535C" w:rsidRPr="00F31CAE" w:rsidRDefault="003E535C" w:rsidP="003E535C">
      <w:pPr>
        <w:jc w:val="both"/>
        <w:rPr>
          <w:sz w:val="28"/>
          <w:szCs w:val="28"/>
        </w:rPr>
      </w:pPr>
    </w:p>
    <w:p w:rsidR="003E535C" w:rsidRPr="00F31CAE" w:rsidRDefault="003E535C" w:rsidP="003E535C">
      <w:pPr>
        <w:jc w:val="both"/>
        <w:rPr>
          <w:sz w:val="28"/>
          <w:szCs w:val="28"/>
        </w:rPr>
      </w:pPr>
      <w:r w:rsidRPr="00F31CA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Солгонского</w:t>
      </w:r>
      <w:r w:rsidRPr="00F31CAE">
        <w:rPr>
          <w:sz w:val="28"/>
          <w:szCs w:val="28"/>
        </w:rPr>
        <w:t xml:space="preserve">                     Глава </w:t>
      </w:r>
      <w:r>
        <w:rPr>
          <w:sz w:val="28"/>
          <w:szCs w:val="28"/>
        </w:rPr>
        <w:t>Солгонского</w:t>
      </w:r>
      <w:r w:rsidRPr="00F31CAE">
        <w:rPr>
          <w:sz w:val="28"/>
          <w:szCs w:val="28"/>
        </w:rPr>
        <w:t xml:space="preserve"> сельсовета        </w:t>
      </w:r>
    </w:p>
    <w:p w:rsidR="003E535C" w:rsidRDefault="003E535C" w:rsidP="003E535C">
      <w:pPr>
        <w:jc w:val="both"/>
        <w:rPr>
          <w:i/>
          <w:sz w:val="28"/>
          <w:szCs w:val="28"/>
        </w:rPr>
      </w:pPr>
      <w:r w:rsidRPr="00F31CAE">
        <w:rPr>
          <w:sz w:val="28"/>
          <w:szCs w:val="28"/>
        </w:rPr>
        <w:t>сельского совета депутатов</w:t>
      </w:r>
      <w:r w:rsidRPr="00F31CAE">
        <w:rPr>
          <w:i/>
          <w:sz w:val="28"/>
          <w:szCs w:val="28"/>
        </w:rPr>
        <w:t xml:space="preserve">      </w:t>
      </w:r>
    </w:p>
    <w:p w:rsidR="003E535C" w:rsidRPr="00F31CAE" w:rsidRDefault="003E535C" w:rsidP="003E535C">
      <w:pPr>
        <w:jc w:val="both"/>
        <w:rPr>
          <w:i/>
          <w:sz w:val="28"/>
          <w:szCs w:val="28"/>
        </w:rPr>
      </w:pPr>
      <w:r w:rsidRPr="00F31CAE">
        <w:rPr>
          <w:i/>
          <w:sz w:val="28"/>
          <w:szCs w:val="28"/>
        </w:rPr>
        <w:t xml:space="preserve">                </w:t>
      </w:r>
    </w:p>
    <w:p w:rsidR="003E535C" w:rsidRPr="00F31CAE" w:rsidRDefault="003E535C" w:rsidP="003E535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И.В.Катасанов</w:t>
      </w:r>
      <w:r w:rsidRPr="00F31CAE">
        <w:rPr>
          <w:i/>
          <w:sz w:val="28"/>
          <w:szCs w:val="28"/>
        </w:rPr>
        <w:t xml:space="preserve">____________                    </w:t>
      </w:r>
      <w:r>
        <w:rPr>
          <w:sz w:val="28"/>
          <w:szCs w:val="28"/>
        </w:rPr>
        <w:t>А.В. Милицина</w:t>
      </w:r>
      <w:r w:rsidRPr="00F31CAE">
        <w:rPr>
          <w:i/>
          <w:sz w:val="28"/>
          <w:szCs w:val="28"/>
        </w:rPr>
        <w:t xml:space="preserve"> _______________</w:t>
      </w:r>
    </w:p>
    <w:p w:rsidR="003E535C" w:rsidRDefault="003E535C" w:rsidP="003E53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left="4956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F47A2B">
        <w:rPr>
          <w:sz w:val="28"/>
          <w:szCs w:val="28"/>
        </w:rPr>
        <w:t>Приложение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left="5664"/>
        <w:rPr>
          <w:i/>
          <w:sz w:val="28"/>
          <w:szCs w:val="28"/>
        </w:rPr>
      </w:pPr>
      <w:r w:rsidRPr="00F47A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сельского Совета депутатов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от 13.03</w:t>
      </w:r>
      <w:r w:rsidRPr="00F47A2B">
        <w:rPr>
          <w:sz w:val="28"/>
          <w:szCs w:val="28"/>
        </w:rPr>
        <w:t>.2020</w:t>
      </w:r>
      <w:r>
        <w:rPr>
          <w:sz w:val="28"/>
          <w:szCs w:val="28"/>
        </w:rPr>
        <w:t>г. № 39-120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3E535C" w:rsidRPr="00F47A2B" w:rsidRDefault="003E535C" w:rsidP="003E5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72"/>
      <w:bookmarkEnd w:id="1"/>
    </w:p>
    <w:p w:rsidR="003E535C" w:rsidRPr="00F47A2B" w:rsidRDefault="003E535C" w:rsidP="003E53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A2B">
        <w:rPr>
          <w:b/>
          <w:sz w:val="28"/>
          <w:szCs w:val="28"/>
        </w:rPr>
        <w:t>Порядок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A2B">
        <w:rPr>
          <w:b/>
          <w:sz w:val="28"/>
          <w:szCs w:val="28"/>
        </w:rPr>
        <w:t>формирования и использования бюджетных ассигнований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A2B">
        <w:rPr>
          <w:b/>
          <w:sz w:val="28"/>
          <w:szCs w:val="28"/>
        </w:rPr>
        <w:t xml:space="preserve">муниципального дорожного фонда </w:t>
      </w:r>
      <w:r>
        <w:rPr>
          <w:b/>
          <w:sz w:val="28"/>
          <w:szCs w:val="28"/>
        </w:rPr>
        <w:t>Солгонского</w:t>
      </w:r>
      <w:r w:rsidRPr="00F47A2B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1. Настоящий порядок определяет порядок формирования                                 и использования бюджетных ассигнований муниципального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2. Муниципальный дорожный фонд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- часть средств бюджета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утвержден Решением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относящихся к собственности</w:t>
      </w:r>
      <w:r w:rsidRPr="00F47A2B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сельсовета. 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3. Объем бюджетных ассигнований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утверждается решением Администрации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</w:t>
      </w:r>
      <w:r w:rsidRPr="00F47A2B">
        <w:rPr>
          <w:i/>
          <w:sz w:val="28"/>
          <w:szCs w:val="28"/>
        </w:rPr>
        <w:t xml:space="preserve"> </w:t>
      </w:r>
      <w:r w:rsidRPr="00F47A2B">
        <w:rPr>
          <w:sz w:val="28"/>
          <w:szCs w:val="28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от: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2)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бюджеты):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3)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535C" w:rsidRDefault="003E535C" w:rsidP="003E5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35C" w:rsidRPr="00F47A2B" w:rsidRDefault="003E535C" w:rsidP="003E5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4) использования имущества, входящего в состав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lastRenderedPageBreak/>
        <w:t xml:space="preserve">5) платы за оказание услуг по присоединению объектов дорожного сервиса к автомобильным дорогам общего пользования местного значения </w:t>
      </w:r>
      <w:r>
        <w:rPr>
          <w:sz w:val="28"/>
          <w:szCs w:val="28"/>
        </w:rPr>
        <w:t>Солгонског</w:t>
      </w:r>
      <w:r w:rsidRPr="00F47A2B">
        <w:rPr>
          <w:sz w:val="28"/>
          <w:szCs w:val="28"/>
        </w:rPr>
        <w:t>о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6)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или в связи с уклонением от заключения такого контракта или иных договоров;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7)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8)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9)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10)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Крутоярского сельсовета;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11)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>
        <w:rPr>
          <w:sz w:val="28"/>
          <w:szCs w:val="28"/>
        </w:rPr>
        <w:t xml:space="preserve">Солгонского </w:t>
      </w:r>
      <w:r w:rsidRPr="00F47A2B">
        <w:rPr>
          <w:sz w:val="28"/>
          <w:szCs w:val="28"/>
        </w:rPr>
        <w:t>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47A2B">
        <w:rPr>
          <w:sz w:val="28"/>
          <w:szCs w:val="28"/>
        </w:rPr>
        <w:t>) передачи в аренду земельных участков, расположенных в полосе отвода автомобильных дорог общего пользования местного значения Крутоярского сельсовета;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47A2B">
        <w:rPr>
          <w:sz w:val="28"/>
          <w:szCs w:val="28"/>
        </w:rPr>
        <w:t xml:space="preserve">) 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сельсовета; 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47A2B">
        <w:rPr>
          <w:sz w:val="28"/>
          <w:szCs w:val="28"/>
        </w:rPr>
        <w:t>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47A2B">
        <w:rPr>
          <w:sz w:val="28"/>
          <w:szCs w:val="28"/>
        </w:rPr>
        <w:t xml:space="preserve">) платы по соглашениям об установлении публичных сервитутов в отношении земельных участков в границах полос отвода автомобильных </w:t>
      </w:r>
      <w:r w:rsidRPr="00F47A2B">
        <w:rPr>
          <w:sz w:val="28"/>
          <w:szCs w:val="28"/>
        </w:rPr>
        <w:lastRenderedPageBreak/>
        <w:t>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47A2B">
        <w:rPr>
          <w:sz w:val="28"/>
          <w:szCs w:val="28"/>
        </w:rPr>
        <w:t>) субсидий из дорожного фонда Красноярского края на формирование дорожного фонда.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4. Безвозмездные перечисления, в том числе добровольные пожертвования, в местный бюджет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от физических и (или) юридических лиц на финансовое обеспечение дорожной деятельности в отношении автомобильных дорог общего пользования  местного  значения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>
        <w:rPr>
          <w:sz w:val="28"/>
          <w:szCs w:val="28"/>
        </w:rPr>
        <w:t xml:space="preserve">Солгонского </w:t>
      </w:r>
      <w:r w:rsidRPr="00F47A2B">
        <w:rPr>
          <w:sz w:val="28"/>
          <w:szCs w:val="28"/>
        </w:rPr>
        <w:t xml:space="preserve">сельсовета, осуществляются на основании соглашения (договора) между администрацией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и физическим или юридическим лицом.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5. Бюджетные ассигнования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используются на: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5) обеспечение мероприятий по безопасности дорожного движения;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8) инвентаризацию и паспортизацию объектов дорожного хозяйства, оформление права муниципальной собственности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на объекты дорожного хозяйства и земельные участки, на которых они расположены.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6. Использование бюджетных ассигнований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осуществляется в соответствии с решением Администрации </w:t>
      </w:r>
      <w:r>
        <w:rPr>
          <w:sz w:val="28"/>
          <w:szCs w:val="28"/>
        </w:rPr>
        <w:t>Солгонского</w:t>
      </w:r>
      <w:r w:rsidRPr="00F47A2B">
        <w:rPr>
          <w:i/>
          <w:sz w:val="28"/>
          <w:szCs w:val="28"/>
        </w:rPr>
        <w:t xml:space="preserve"> </w:t>
      </w:r>
      <w:r w:rsidRPr="00F47A2B">
        <w:rPr>
          <w:sz w:val="28"/>
          <w:szCs w:val="28"/>
        </w:rPr>
        <w:t xml:space="preserve">сельсовета о бюджете на очередной финансовый год (очередной финансовый год и плановый период) в рамках реализации муниципальной программы Порядок формирования и использования </w:t>
      </w:r>
      <w:r w:rsidRPr="00F47A2B">
        <w:rPr>
          <w:sz w:val="28"/>
          <w:szCs w:val="28"/>
        </w:rPr>
        <w:lastRenderedPageBreak/>
        <w:t xml:space="preserve">бюджетных ассигнований муниципального дорожного фонда, утвержденный  Решением Администрации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сельсовета, о инвестиционных проектов, а также непрограммных 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47A2B">
        <w:rPr>
          <w:iCs/>
          <w:sz w:val="28"/>
          <w:szCs w:val="28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</w:t>
      </w:r>
      <w:r w:rsidRPr="00F47A2B">
        <w:rPr>
          <w:sz w:val="28"/>
          <w:szCs w:val="28"/>
        </w:rPr>
        <w:t>Крутоярского сельсовета,</w:t>
      </w:r>
      <w:r w:rsidRPr="00F47A2B">
        <w:rPr>
          <w:iCs/>
          <w:sz w:val="28"/>
          <w:szCs w:val="28"/>
        </w:rPr>
        <w:t xml:space="preserve"> установленных </w:t>
      </w:r>
      <w:hyperlink r:id="rId14" w:history="1">
        <w:r w:rsidRPr="00F47A2B">
          <w:rPr>
            <w:iCs/>
            <w:sz w:val="28"/>
            <w:szCs w:val="28"/>
          </w:rPr>
          <w:t xml:space="preserve">пунктом </w:t>
        </w:r>
      </w:hyperlink>
      <w:r w:rsidRPr="00F47A2B">
        <w:rPr>
          <w:iCs/>
          <w:sz w:val="28"/>
          <w:szCs w:val="28"/>
        </w:rPr>
        <w:t>3 настоящего Порядка.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Крутоярского сельсовета по состоянию на 31 декабря отчетного года.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8. Главный распорядитель (главные распорядители) бюджетных средств дорожного фонда определяются решением Администрация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по установленной форме.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10. Контроль за формированием и использованием средств дорожного фонда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осуществляет администрация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в соответствии с действующим законодательством и муниципальными правовыми актами.</w:t>
      </w:r>
    </w:p>
    <w:p w:rsidR="003E535C" w:rsidRPr="00F47A2B" w:rsidRDefault="003E535C" w:rsidP="003E5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12. Бюджетные ассигнования дорожного фонда подлежат возврату в бюджет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3E535C" w:rsidRPr="00F47A2B" w:rsidRDefault="003E535C" w:rsidP="003E53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A2B">
        <w:rPr>
          <w:sz w:val="28"/>
          <w:szCs w:val="28"/>
        </w:rPr>
        <w:t xml:space="preserve">13. </w:t>
      </w:r>
      <w:hyperlink r:id="rId15" w:history="1">
        <w:r w:rsidRPr="00F47A2B">
          <w:rPr>
            <w:sz w:val="28"/>
            <w:szCs w:val="28"/>
          </w:rPr>
          <w:t>Статистические сведения</w:t>
        </w:r>
      </w:hyperlink>
      <w:r w:rsidRPr="00F47A2B">
        <w:rPr>
          <w:sz w:val="28"/>
          <w:szCs w:val="28"/>
        </w:rPr>
        <w:t xml:space="preserve"> об использовании средств дорожного фонда предоставляются администрацией </w:t>
      </w:r>
      <w:r>
        <w:rPr>
          <w:sz w:val="28"/>
          <w:szCs w:val="28"/>
        </w:rPr>
        <w:t>Солгонского</w:t>
      </w:r>
      <w:r w:rsidRPr="00F47A2B">
        <w:rPr>
          <w:sz w:val="28"/>
          <w:szCs w:val="28"/>
        </w:rPr>
        <w:t xml:space="preserve"> сельсовета</w:t>
      </w:r>
      <w:r w:rsidRPr="00F47A2B">
        <w:rPr>
          <w:i/>
          <w:sz w:val="28"/>
          <w:szCs w:val="28"/>
        </w:rPr>
        <w:t xml:space="preserve"> </w:t>
      </w:r>
      <w:r w:rsidRPr="00F47A2B">
        <w:rPr>
          <w:sz w:val="28"/>
          <w:szCs w:val="28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3E535C" w:rsidRPr="00F47A2B" w:rsidRDefault="003E535C" w:rsidP="003E535C">
      <w:pPr>
        <w:rPr>
          <w:sz w:val="28"/>
          <w:szCs w:val="28"/>
        </w:rPr>
      </w:pPr>
    </w:p>
    <w:p w:rsidR="003E535C" w:rsidRDefault="003E535C" w:rsidP="003E535C">
      <w:pPr>
        <w:jc w:val="both"/>
      </w:pPr>
    </w:p>
    <w:p w:rsidR="00E9313C" w:rsidRDefault="00E9313C" w:rsidP="002447AD">
      <w:pPr>
        <w:rPr>
          <w:b/>
          <w:sz w:val="44"/>
          <w:szCs w:val="44"/>
        </w:rPr>
      </w:pPr>
    </w:p>
    <w:sectPr w:rsidR="00E9313C" w:rsidSect="005B7D6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15" w:rsidRDefault="00770B15" w:rsidP="00645229">
      <w:r>
        <w:separator/>
      </w:r>
    </w:p>
  </w:endnote>
  <w:endnote w:type="continuationSeparator" w:id="0">
    <w:p w:rsidR="00770B15" w:rsidRDefault="00770B15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15" w:rsidRDefault="00770B15" w:rsidP="00645229">
      <w:r>
        <w:separator/>
      </w:r>
    </w:p>
  </w:footnote>
  <w:footnote w:type="continuationSeparator" w:id="0">
    <w:p w:rsidR="00770B15" w:rsidRDefault="00770B15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2447AD"/>
    <w:rsid w:val="003E535C"/>
    <w:rsid w:val="004B19AC"/>
    <w:rsid w:val="00515C27"/>
    <w:rsid w:val="00522ECD"/>
    <w:rsid w:val="005B7D68"/>
    <w:rsid w:val="0064069A"/>
    <w:rsid w:val="00645229"/>
    <w:rsid w:val="006E7629"/>
    <w:rsid w:val="00770B15"/>
    <w:rsid w:val="008143E6"/>
    <w:rsid w:val="009E5D22"/>
    <w:rsid w:val="00A3005B"/>
    <w:rsid w:val="00AA0C5D"/>
    <w:rsid w:val="00B15D91"/>
    <w:rsid w:val="00B64E01"/>
    <w:rsid w:val="00C83C9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nformat">
    <w:name w:val="ConsPlusNonformat"/>
    <w:rsid w:val="003E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472DBF78A8EC05BADB6CA8204B9DDFC8CAEFFE3667D44p0E4D" TargetMode="External"/><Relationship Id="rId13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dm-solgon.gbu.s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2FD190C44A5594250C649BDBEBDF74421531B6275A3EA51CA40360FC57076A0DB1109465A017C4K5NE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2FD190C44A5594250C649BDBEBDF74421531B6275A3EA51CA40360FC57076A0DB1109465A017C4K5NEK" TargetMode="External"/><Relationship Id="rId10" Type="http://schemas.openxmlformats.org/officeDocument/2006/relationships/hyperlink" Target="consultantplus://offline/ref=963686F7EB6EF9A0C06CE35EF026CB2F1901213628592B8C8B25879DA052508774D805EC850AF17A54ED1B0BBFT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D7D685B4173A275DC14E927344B611D37BDAFA828EC05BADB6CA82p0E4D" TargetMode="External"/><Relationship Id="rId14" Type="http://schemas.openxmlformats.org/officeDocument/2006/relationships/hyperlink" Target="consultantplus://offline/ref=963686F7EB6EF9A0C06CE35EF026CB2F1901213628592B8C8B25879DA052508774D805EC850AF17A54ED1B0BBF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3207</Words>
  <Characters>18283</Characters>
  <Application>Microsoft Office Word</Application>
  <DocSecurity>0</DocSecurity>
  <Lines>152</Lines>
  <Paragraphs>42</Paragraphs>
  <ScaleCrop>false</ScaleCrop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2019-09-13T08:33:00Z</dcterms:created>
  <dcterms:modified xsi:type="dcterms:W3CDTF">2020-03-17T08:33:00Z</dcterms:modified>
</cp:coreProperties>
</file>