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EF" w:rsidRPr="00152523" w:rsidRDefault="005C44EF" w:rsidP="005C44EF">
      <w:pPr>
        <w:jc w:val="center"/>
      </w:pPr>
      <w:r w:rsidRPr="00BB3BBC">
        <w:rPr>
          <w:noProof/>
          <w:lang w:eastAsia="ru-RU"/>
        </w:rPr>
        <w:drawing>
          <wp:inline distT="0" distB="0" distL="0" distR="0" wp14:anchorId="1EABF887" wp14:editId="466A1C19">
            <wp:extent cx="581025" cy="65722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4EF" w:rsidRPr="003C7D8D" w:rsidRDefault="005C44EF" w:rsidP="005C44EF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C7D8D">
        <w:rPr>
          <w:rFonts w:ascii="Times New Roman" w:hAnsi="Times New Roman"/>
          <w:b/>
          <w:sz w:val="28"/>
          <w:szCs w:val="28"/>
        </w:rPr>
        <w:t xml:space="preserve">         СОЛГОНСКИЙ СЕЛЬСКИЙ СОВЕТ ДЕПУТАТОВ</w:t>
      </w:r>
    </w:p>
    <w:p w:rsidR="005C44EF" w:rsidRPr="003C7D8D" w:rsidRDefault="005C44EF" w:rsidP="005C44EF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C7D8D">
        <w:rPr>
          <w:rFonts w:ascii="Times New Roman" w:hAnsi="Times New Roman"/>
          <w:b/>
          <w:sz w:val="28"/>
          <w:szCs w:val="28"/>
        </w:rPr>
        <w:t>УЖУРСКОГО РАЙОНА</w:t>
      </w:r>
    </w:p>
    <w:p w:rsidR="005C44EF" w:rsidRPr="003C7D8D" w:rsidRDefault="005C44EF" w:rsidP="005C44EF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C7D8D">
        <w:rPr>
          <w:rFonts w:ascii="Times New Roman" w:hAnsi="Times New Roman"/>
          <w:b/>
          <w:sz w:val="28"/>
          <w:szCs w:val="28"/>
        </w:rPr>
        <w:t xml:space="preserve"> КРАСНОЯРСКОГО КРАЯ</w:t>
      </w:r>
    </w:p>
    <w:p w:rsidR="005C44EF" w:rsidRPr="003C7D8D" w:rsidRDefault="005C44EF" w:rsidP="005C44EF">
      <w:pPr>
        <w:rPr>
          <w:rFonts w:ascii="Times New Roman" w:hAnsi="Times New Roman"/>
          <w:b/>
          <w:sz w:val="28"/>
          <w:szCs w:val="28"/>
        </w:rPr>
      </w:pPr>
    </w:p>
    <w:p w:rsidR="005C44EF" w:rsidRPr="00710F59" w:rsidRDefault="005C44EF" w:rsidP="005C44E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710F59">
        <w:rPr>
          <w:rFonts w:ascii="Times New Roman" w:hAnsi="Times New Roman"/>
          <w:b/>
          <w:sz w:val="40"/>
          <w:szCs w:val="40"/>
        </w:rPr>
        <w:t>РЕШЕНИЕ</w:t>
      </w:r>
      <w:bookmarkStart w:id="0" w:name="_GoBack"/>
      <w:bookmarkEnd w:id="0"/>
    </w:p>
    <w:p w:rsidR="005C44EF" w:rsidRPr="003C7D8D" w:rsidRDefault="005C44EF" w:rsidP="005C44EF">
      <w:pPr>
        <w:rPr>
          <w:rFonts w:ascii="Times New Roman" w:hAnsi="Times New Roman"/>
          <w:sz w:val="28"/>
          <w:szCs w:val="28"/>
        </w:rPr>
      </w:pPr>
    </w:p>
    <w:p w:rsidR="005C44EF" w:rsidRPr="0065027A" w:rsidRDefault="005C44EF" w:rsidP="005C44EF">
      <w:pPr>
        <w:pStyle w:val="1"/>
        <w:spacing w:before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65027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11.</w:t>
      </w:r>
      <w:r w:rsidRPr="0065027A">
        <w:rPr>
          <w:rFonts w:ascii="Times New Roman" w:hAnsi="Times New Roman"/>
          <w:sz w:val="28"/>
          <w:szCs w:val="28"/>
        </w:rPr>
        <w:t xml:space="preserve">2024                                        Солгон                                            № </w:t>
      </w:r>
      <w:r>
        <w:rPr>
          <w:rFonts w:ascii="Times New Roman" w:hAnsi="Times New Roman"/>
          <w:sz w:val="28"/>
          <w:szCs w:val="28"/>
        </w:rPr>
        <w:t>40-141</w:t>
      </w:r>
    </w:p>
    <w:p w:rsidR="005C44EF" w:rsidRPr="003C7D8D" w:rsidRDefault="005C44EF" w:rsidP="005C44EF">
      <w:pPr>
        <w:rPr>
          <w:rFonts w:ascii="Times New Roman" w:hAnsi="Times New Roman"/>
          <w:sz w:val="28"/>
          <w:szCs w:val="28"/>
        </w:rPr>
      </w:pPr>
    </w:p>
    <w:p w:rsidR="005C44EF" w:rsidRPr="003C7D8D" w:rsidRDefault="005C44EF" w:rsidP="005C44EF">
      <w:pPr>
        <w:pStyle w:val="1"/>
        <w:spacing w:before="0"/>
        <w:rPr>
          <w:rFonts w:ascii="Times New Roman" w:hAnsi="Times New Roman"/>
          <w:b w:val="0"/>
          <w:sz w:val="28"/>
          <w:szCs w:val="28"/>
        </w:rPr>
      </w:pPr>
      <w:r w:rsidRPr="003C7D8D">
        <w:rPr>
          <w:rFonts w:ascii="Times New Roman" w:hAnsi="Times New Roman"/>
          <w:b w:val="0"/>
          <w:sz w:val="28"/>
          <w:szCs w:val="28"/>
        </w:rPr>
        <w:t>О внесении изменений в Устав</w:t>
      </w:r>
    </w:p>
    <w:p w:rsidR="005C44EF" w:rsidRPr="003C7D8D" w:rsidRDefault="005C44EF" w:rsidP="005C44EF">
      <w:pPr>
        <w:rPr>
          <w:rFonts w:ascii="Times New Roman" w:hAnsi="Times New Roman"/>
          <w:sz w:val="28"/>
          <w:szCs w:val="28"/>
        </w:rPr>
      </w:pPr>
      <w:r w:rsidRPr="003C7D8D">
        <w:rPr>
          <w:rFonts w:ascii="Times New Roman" w:hAnsi="Times New Roman"/>
          <w:sz w:val="28"/>
          <w:szCs w:val="28"/>
        </w:rPr>
        <w:t>Солгонского сельсовета Ужурского района</w:t>
      </w:r>
    </w:p>
    <w:p w:rsidR="005C44EF" w:rsidRPr="00710F59" w:rsidRDefault="005C44EF" w:rsidP="005C44EF">
      <w:pPr>
        <w:rPr>
          <w:lang w:eastAsia="ru-RU"/>
        </w:rPr>
      </w:pPr>
    </w:p>
    <w:p w:rsidR="005C44EF" w:rsidRDefault="005C44EF" w:rsidP="005C44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7D8D">
        <w:rPr>
          <w:rFonts w:ascii="Times New Roman" w:hAnsi="Times New Roman"/>
          <w:sz w:val="28"/>
          <w:szCs w:val="28"/>
        </w:rPr>
        <w:t xml:space="preserve">В целях приведения Устава Солгонского сельсовета Ужурского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Уставом Солгонского сельсовета Ужурского района Красноярского края, Солгонский сельский Совет депутатов </w:t>
      </w:r>
      <w:r w:rsidRPr="003C7D8D">
        <w:rPr>
          <w:rFonts w:ascii="Times New Roman" w:hAnsi="Times New Roman"/>
          <w:b/>
          <w:sz w:val="28"/>
          <w:szCs w:val="28"/>
        </w:rPr>
        <w:t>РЕШИЛ</w:t>
      </w:r>
      <w:r w:rsidRPr="003C7D8D">
        <w:rPr>
          <w:rFonts w:ascii="Times New Roman" w:hAnsi="Times New Roman"/>
          <w:sz w:val="28"/>
          <w:szCs w:val="28"/>
        </w:rPr>
        <w:t>:</w:t>
      </w:r>
    </w:p>
    <w:p w:rsidR="005C44EF" w:rsidRPr="00710F59" w:rsidRDefault="005C44EF" w:rsidP="005C44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44EF" w:rsidRPr="00710F59" w:rsidRDefault="005C44EF" w:rsidP="005C4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в Устав Солгонского сельсовета Ужурского района Красноярского края следующие изменения:</w:t>
      </w:r>
    </w:p>
    <w:p w:rsidR="005C44EF" w:rsidRPr="00DE59D3" w:rsidRDefault="005C44EF" w:rsidP="005C44E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E59D3"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 w:rsidRPr="00DE59D3"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Внести в Устав Солгонского сельсовета Ужурского района Красноярского края следующие изменения:</w:t>
      </w:r>
    </w:p>
    <w:p w:rsidR="005C44EF" w:rsidRPr="00DE59D3" w:rsidRDefault="005C44EF" w:rsidP="005C44E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E59D3">
        <w:rPr>
          <w:rFonts w:ascii="Times New Roman" w:eastAsia="Times New Roman" w:hAnsi="Times New Roman"/>
          <w:b/>
          <w:sz w:val="26"/>
          <w:szCs w:val="26"/>
          <w:lang w:eastAsia="ru-RU"/>
        </w:rPr>
        <w:t>1.1. в статье 5:</w:t>
      </w:r>
    </w:p>
    <w:p w:rsidR="005C44EF" w:rsidRPr="00DE59D3" w:rsidRDefault="005C44EF" w:rsidP="005C44E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E59D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 пункт 7 дополнить словами </w:t>
      </w:r>
      <w:r w:rsidRPr="00DE59D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DE59D3">
        <w:rPr>
          <w:rFonts w:ascii="Times New Roman" w:hAnsi="Times New Roman"/>
          <w:sz w:val="26"/>
          <w:szCs w:val="26"/>
        </w:rPr>
        <w:t>в порядке, предусмотренном пунктом 8 настоящей статьи»;</w:t>
      </w:r>
    </w:p>
    <w:p w:rsidR="005C44EF" w:rsidRPr="00DE59D3" w:rsidRDefault="005C44EF" w:rsidP="005C44E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E59D3">
        <w:rPr>
          <w:rFonts w:ascii="Times New Roman" w:eastAsia="Times New Roman" w:hAnsi="Times New Roman"/>
          <w:b/>
          <w:sz w:val="26"/>
          <w:szCs w:val="26"/>
          <w:lang w:eastAsia="ru-RU"/>
        </w:rPr>
        <w:t>- пункты 8, 9 изложить в следующей редакции:</w:t>
      </w:r>
    </w:p>
    <w:p w:rsidR="005C44EF" w:rsidRPr="00DE59D3" w:rsidRDefault="005C44EF" w:rsidP="005C44EF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59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«Солгонский вестник», распространяемом в сельсовете в течение 10</w:t>
      </w:r>
      <w:r w:rsidRPr="00DE59D3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DE59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дней со дня его подписания, если иное не предусмотрено самим актом, настоящим Уставом или действующим законодательством.</w:t>
      </w:r>
    </w:p>
    <w:p w:rsidR="005C44EF" w:rsidRDefault="005C44EF" w:rsidP="005C44EF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59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10 календарных дней после подписания путем:</w:t>
      </w:r>
    </w:p>
    <w:p w:rsidR="005C44EF" w:rsidRPr="004D3642" w:rsidRDefault="005C44EF" w:rsidP="005C44EF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36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размещения на информационных стендах муниципального образования по адресу: </w:t>
      </w:r>
    </w:p>
    <w:p w:rsidR="005C44EF" w:rsidRPr="004D3642" w:rsidRDefault="005C44EF" w:rsidP="005C44EF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36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в администрации Солгонского сельсовета Ужурского района Красноярского края по адресу: Красноярский край, Ужурский район, с. Солгон, ул. Харченко д. 3;</w:t>
      </w:r>
    </w:p>
    <w:p w:rsidR="005C44EF" w:rsidRPr="004D3642" w:rsidRDefault="005C44EF" w:rsidP="005C44EF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36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Красноярский край, Ужурский район, д. Изыкчуль, ул. Ужурская д. 31;</w:t>
      </w:r>
    </w:p>
    <w:p w:rsidR="005C44EF" w:rsidRPr="004D3642" w:rsidRDefault="005C44EF" w:rsidP="005C44EF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36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Красноярский край, Ужурский район, д. Терехта, ул. Крупской д. 1;</w:t>
      </w:r>
    </w:p>
    <w:p w:rsidR="005C44EF" w:rsidRPr="004D3642" w:rsidRDefault="005C44EF" w:rsidP="005C44EF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36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Красноярский край, Ужурский район, д. Яга, ул. Советская д. 10;</w:t>
      </w:r>
    </w:p>
    <w:p w:rsidR="005C44EF" w:rsidRPr="004D3642" w:rsidRDefault="005C44EF" w:rsidP="005C44EF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36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Красноярский край, Ужурский район, д. Набережная, ул. Береговая д. 2;</w:t>
      </w:r>
    </w:p>
    <w:p w:rsidR="005C44EF" w:rsidRPr="004D3642" w:rsidRDefault="005C44EF" w:rsidP="005C44EF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36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Красноярский край, Ужурский район, д. Тарханка, ул. Советская д. 6а;</w:t>
      </w:r>
    </w:p>
    <w:p w:rsidR="005C44EF" w:rsidRPr="004D3642" w:rsidRDefault="005C44EF" w:rsidP="005C44EF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36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размещение на официальном сайте муниципального образования </w:t>
      </w:r>
      <w:r w:rsidRPr="004D3642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http</w:t>
      </w:r>
      <w:r w:rsidRPr="004D36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://</w:t>
      </w:r>
      <w:r w:rsidRPr="004D3642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solgonskij</w:t>
      </w:r>
      <w:r w:rsidRPr="004D36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Pr="004D3642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r</w:t>
      </w:r>
      <w:r w:rsidRPr="004D36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04.</w:t>
      </w:r>
      <w:r w:rsidRPr="004D3642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gosweb</w:t>
      </w:r>
      <w:r w:rsidRPr="004D36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4D3642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gosuslugi</w:t>
      </w:r>
      <w:r w:rsidRPr="004D36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4D3642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ru</w:t>
      </w:r>
      <w:r w:rsidRPr="004D36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/;</w:t>
      </w:r>
    </w:p>
    <w:p w:rsidR="005C44EF" w:rsidRPr="004D3642" w:rsidRDefault="005C44EF" w:rsidP="005C44EF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36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6" w:history="1">
        <w:r w:rsidRPr="004D3642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http://pravo.minjust.ru</w:t>
        </w:r>
      </w:hyperlink>
      <w:r w:rsidRPr="004D36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http://право-минюст.рф, регистрация в качестве сетевого издания Эл № ФС77-72471 от 05.03.2018).»; </w:t>
      </w:r>
    </w:p>
    <w:p w:rsidR="005C44EF" w:rsidRPr="00DE59D3" w:rsidRDefault="005C44EF" w:rsidP="005C44E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6"/>
          <w:szCs w:val="26"/>
        </w:rPr>
      </w:pPr>
      <w:r w:rsidRPr="00DE59D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1.2. в </w:t>
      </w:r>
      <w:r w:rsidRPr="00DE59D3">
        <w:rPr>
          <w:rFonts w:ascii="Times New Roman" w:hAnsi="Times New Roman"/>
          <w:b/>
          <w:bCs/>
          <w:sz w:val="26"/>
          <w:szCs w:val="26"/>
        </w:rPr>
        <w:t>пункте 1 статьи 7:</w:t>
      </w:r>
    </w:p>
    <w:p w:rsidR="005C44EF" w:rsidRPr="00DE59D3" w:rsidRDefault="005C44EF" w:rsidP="005C44E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6"/>
          <w:szCs w:val="26"/>
        </w:rPr>
      </w:pPr>
      <w:r w:rsidRPr="00DE59D3">
        <w:rPr>
          <w:rFonts w:ascii="Times New Roman" w:hAnsi="Times New Roman"/>
          <w:b/>
          <w:bCs/>
          <w:sz w:val="26"/>
          <w:szCs w:val="26"/>
        </w:rPr>
        <w:t>- подпункт 14 исключить;</w:t>
      </w:r>
    </w:p>
    <w:p w:rsidR="005C44EF" w:rsidRPr="00DE59D3" w:rsidRDefault="005C44EF" w:rsidP="005C44EF">
      <w:pPr>
        <w:suppressAutoHyphens/>
        <w:spacing w:after="0" w:line="240" w:lineRule="auto"/>
        <w:ind w:firstLine="851"/>
        <w:jc w:val="both"/>
        <w:rPr>
          <w:rFonts w:ascii="Times New Roman" w:hAnsi="Times New Roman"/>
        </w:rPr>
      </w:pPr>
      <w:r w:rsidRPr="00DE59D3">
        <w:rPr>
          <w:rFonts w:ascii="Times New Roman" w:hAnsi="Times New Roman"/>
          <w:b/>
          <w:bCs/>
          <w:sz w:val="26"/>
          <w:szCs w:val="26"/>
        </w:rPr>
        <w:t xml:space="preserve">- </w:t>
      </w:r>
      <w:r w:rsidRPr="00DE59D3">
        <w:rPr>
          <w:rFonts w:ascii="Times New Roman" w:eastAsia="Times New Roman" w:hAnsi="Times New Roman"/>
          <w:b/>
          <w:sz w:val="26"/>
          <w:szCs w:val="26"/>
          <w:lang w:eastAsia="ru-RU"/>
        </w:rPr>
        <w:t>дополнить подпунктом 34 следующего содержания:</w:t>
      </w:r>
    </w:p>
    <w:p w:rsidR="005C44EF" w:rsidRPr="00DE59D3" w:rsidRDefault="005C44EF" w:rsidP="005C44EF">
      <w:pPr>
        <w:suppressAutoHyphens/>
        <w:spacing w:after="0" w:line="240" w:lineRule="auto"/>
        <w:ind w:firstLine="851"/>
        <w:jc w:val="both"/>
        <w:rPr>
          <w:rFonts w:ascii="Times New Roman" w:hAnsi="Times New Roman"/>
        </w:rPr>
      </w:pPr>
      <w:r w:rsidRPr="00DE59D3">
        <w:rPr>
          <w:rFonts w:ascii="Times New Roman" w:eastAsia="Times New Roman" w:hAnsi="Times New Roman"/>
          <w:sz w:val="26"/>
          <w:szCs w:val="26"/>
          <w:lang w:eastAsia="ru-RU"/>
        </w:rPr>
        <w:t>«34) осуществление учета л</w:t>
      </w:r>
      <w:r w:rsidRPr="00DE59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ичных подсобных хозяйств, которые ведут граждане в соответствии с Федеральным законом от 7</w:t>
      </w:r>
      <w:r w:rsidRPr="00DE59D3">
        <w:rPr>
          <w:rFonts w:ascii="Times New Roman" w:eastAsia="Times New Roman" w:hAnsi="Times New Roman"/>
          <w:sz w:val="26"/>
          <w:szCs w:val="26"/>
          <w:lang w:eastAsia="ru-RU"/>
        </w:rPr>
        <w:t xml:space="preserve"> июля 2003 года № 112-ФЗ «О личном подсобном хозяйстве», в похозяйственных книгах.»;</w:t>
      </w:r>
    </w:p>
    <w:p w:rsidR="005C44EF" w:rsidRPr="00DE59D3" w:rsidRDefault="005C44EF" w:rsidP="005C44EF">
      <w:pPr>
        <w:tabs>
          <w:tab w:val="left" w:pos="120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E59D3">
        <w:rPr>
          <w:rFonts w:ascii="Times New Roman" w:eastAsia="Times New Roman" w:hAnsi="Times New Roman"/>
          <w:b/>
          <w:sz w:val="26"/>
          <w:szCs w:val="26"/>
          <w:lang w:eastAsia="ru-RU"/>
        </w:rPr>
        <w:t>1.3. в статье 14:</w:t>
      </w:r>
    </w:p>
    <w:p w:rsidR="005C44EF" w:rsidRPr="00DE59D3" w:rsidRDefault="005C44EF" w:rsidP="005C44EF">
      <w:pPr>
        <w:tabs>
          <w:tab w:val="left" w:pos="120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</w:rPr>
      </w:pPr>
      <w:r w:rsidRPr="00DE59D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 пункт 1 </w:t>
      </w:r>
      <w:r w:rsidRPr="00DE59D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дополнить подпунктом 15 следующего содержания:</w:t>
      </w:r>
    </w:p>
    <w:p w:rsidR="005C44EF" w:rsidRPr="00DE59D3" w:rsidRDefault="005C44EF" w:rsidP="005C44EF">
      <w:pPr>
        <w:tabs>
          <w:tab w:val="left" w:pos="120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DE59D3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«15) приобретения им статуса иностранного агента.»;</w:t>
      </w:r>
    </w:p>
    <w:p w:rsidR="005C44EF" w:rsidRPr="00DE59D3" w:rsidRDefault="005C44EF" w:rsidP="005C44EF">
      <w:pPr>
        <w:tabs>
          <w:tab w:val="left" w:pos="120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59D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- в пункте 6 слова</w:t>
      </w:r>
      <w:r w:rsidRPr="00DE59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 w:rsidRPr="00DE59D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заменить словами</w:t>
      </w:r>
      <w:r w:rsidRPr="00DE59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«Губернатора Красноярского края»;</w:t>
      </w:r>
    </w:p>
    <w:p w:rsidR="005C44EF" w:rsidRPr="00DE59D3" w:rsidRDefault="005C44EF" w:rsidP="005C44E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DE59D3">
        <w:rPr>
          <w:rFonts w:ascii="Times New Roman" w:eastAsia="Times New Roman" w:hAnsi="Times New Roman"/>
          <w:b/>
          <w:sz w:val="26"/>
          <w:szCs w:val="26"/>
          <w:lang w:eastAsia="zh-CN"/>
        </w:rPr>
        <w:t>1.4.</w:t>
      </w:r>
      <w:r w:rsidRPr="00DE59D3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DE59D3">
        <w:rPr>
          <w:rFonts w:ascii="Times New Roman" w:eastAsia="Times New Roman" w:hAnsi="Times New Roman"/>
          <w:b/>
          <w:sz w:val="26"/>
          <w:szCs w:val="26"/>
          <w:lang w:eastAsia="zh-CN"/>
        </w:rPr>
        <w:t>в статье 27:</w:t>
      </w:r>
    </w:p>
    <w:p w:rsidR="005C44EF" w:rsidRPr="00DE59D3" w:rsidRDefault="005C44EF" w:rsidP="005C44EF">
      <w:pPr>
        <w:suppressAutoHyphens/>
        <w:spacing w:after="0" w:line="240" w:lineRule="auto"/>
        <w:ind w:firstLine="851"/>
        <w:jc w:val="both"/>
        <w:rPr>
          <w:rFonts w:ascii="Times New Roman" w:hAnsi="Times New Roman"/>
        </w:rPr>
      </w:pPr>
      <w:r w:rsidRPr="00DE59D3">
        <w:rPr>
          <w:rFonts w:ascii="Times New Roman" w:eastAsia="Times New Roman" w:hAnsi="Times New Roman"/>
          <w:sz w:val="26"/>
          <w:szCs w:val="26"/>
          <w:lang w:eastAsia="zh-CN"/>
        </w:rPr>
        <w:t xml:space="preserve">- </w:t>
      </w:r>
      <w:r w:rsidRPr="00DE59D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пункт 1 </w:t>
      </w:r>
      <w:r w:rsidRPr="00DE59D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дополнить подпунктом 10.1 следующего содержания:</w:t>
      </w:r>
    </w:p>
    <w:p w:rsidR="005C44EF" w:rsidRPr="00DE59D3" w:rsidRDefault="005C44EF" w:rsidP="005C44E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zh-CN"/>
        </w:rPr>
      </w:pPr>
      <w:r w:rsidRPr="00DE59D3">
        <w:rPr>
          <w:rFonts w:ascii="Times New Roman" w:eastAsia="Times New Roman" w:hAnsi="Times New Roman"/>
          <w:bCs/>
          <w:color w:val="000000"/>
          <w:sz w:val="26"/>
          <w:szCs w:val="26"/>
          <w:lang w:eastAsia="zh-CN"/>
        </w:rPr>
        <w:t>«10.1) приобретения им статуса иностранного агента;»;</w:t>
      </w:r>
    </w:p>
    <w:p w:rsidR="005C44EF" w:rsidRPr="00DE59D3" w:rsidRDefault="005C44EF" w:rsidP="005C44EF">
      <w:pPr>
        <w:tabs>
          <w:tab w:val="left" w:pos="120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59D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- в пункте 5 слова</w:t>
      </w:r>
      <w:r w:rsidRPr="00DE59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 w:rsidRPr="00DE59D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заменить словами</w:t>
      </w:r>
      <w:r w:rsidRPr="00DE59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«Губернатора Красноярского края»;</w:t>
      </w:r>
    </w:p>
    <w:p w:rsidR="005C44EF" w:rsidRPr="00DE59D3" w:rsidRDefault="005C44EF" w:rsidP="005C44EF">
      <w:pPr>
        <w:suppressAutoHyphens/>
        <w:spacing w:after="0" w:line="240" w:lineRule="auto"/>
        <w:ind w:firstLine="851"/>
        <w:jc w:val="both"/>
        <w:rPr>
          <w:rFonts w:ascii="Times New Roman" w:hAnsi="Times New Roman"/>
        </w:rPr>
      </w:pPr>
      <w:r w:rsidRPr="00DE59D3">
        <w:rPr>
          <w:rFonts w:ascii="Times New Roman" w:eastAsia="Times New Roman" w:hAnsi="Times New Roman"/>
          <w:b/>
          <w:bCs/>
          <w:sz w:val="26"/>
          <w:szCs w:val="26"/>
          <w:lang w:eastAsia="zh-CN"/>
        </w:rPr>
        <w:t xml:space="preserve">1.5. в пункте 7 статьи 42.1 слова </w:t>
      </w:r>
      <w:r w:rsidRPr="00DE59D3">
        <w:rPr>
          <w:rFonts w:ascii="Times New Roman" w:eastAsia="Times New Roman" w:hAnsi="Times New Roman"/>
          <w:sz w:val="26"/>
          <w:szCs w:val="26"/>
          <w:lang w:eastAsia="zh-CN"/>
        </w:rPr>
        <w:t>«</w:t>
      </w:r>
      <w:r w:rsidRPr="00DE59D3">
        <w:rPr>
          <w:rFonts w:ascii="Times New Roman" w:eastAsia="Times New Roman" w:hAnsi="Times New Roman"/>
          <w:sz w:val="26"/>
          <w:szCs w:val="26"/>
          <w:lang w:eastAsia="ru-RU"/>
        </w:rPr>
        <w:t>пунктами 1 — 7 части 10 статьи 40 Федерального закона № 131-ФЗ»</w:t>
      </w:r>
      <w:r w:rsidRPr="00DE59D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заменить словами </w:t>
      </w:r>
      <w:r w:rsidRPr="00DE59D3">
        <w:rPr>
          <w:rFonts w:ascii="Times New Roman" w:eastAsia="Times New Roman" w:hAnsi="Times New Roman"/>
          <w:sz w:val="26"/>
          <w:szCs w:val="26"/>
          <w:lang w:eastAsia="ru-RU"/>
        </w:rPr>
        <w:t>«пунктами 1 - 7 и 9.2 части 10 статьи 40 Федерального закона от 06.10.2003 № 131-ФЗ «Об общих принципах организации местного самоуправления Российской Федерации»»;</w:t>
      </w:r>
    </w:p>
    <w:p w:rsidR="005C44EF" w:rsidRPr="00DE59D3" w:rsidRDefault="005C44EF" w:rsidP="005C44E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DE59D3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1.6. пункт 2 статьи 42.3 изложить в следующей редакции:</w:t>
      </w:r>
    </w:p>
    <w:p w:rsidR="005C44EF" w:rsidRPr="00DE59D3" w:rsidRDefault="005C44EF" w:rsidP="005C44EF">
      <w:pPr>
        <w:suppressAutoHyphens/>
        <w:spacing w:after="0" w:line="240" w:lineRule="auto"/>
        <w:ind w:firstLine="851"/>
        <w:jc w:val="both"/>
        <w:rPr>
          <w:rFonts w:ascii="Times New Roman" w:hAnsi="Times New Roman"/>
        </w:rPr>
      </w:pPr>
      <w:r w:rsidRPr="00DE59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Pr="00DE59D3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муниципального образования, органы территориального общественного самоуправ</w:t>
      </w:r>
      <w:r w:rsidRPr="00DE59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представительного органа муниципального образования.».</w:t>
      </w:r>
    </w:p>
    <w:p w:rsidR="005C44EF" w:rsidRPr="00DE59D3" w:rsidRDefault="005C44EF" w:rsidP="005C44EF">
      <w:pPr>
        <w:tabs>
          <w:tab w:val="left" w:pos="78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</w:rPr>
      </w:pPr>
      <w:r w:rsidRPr="00DE59D3">
        <w:rPr>
          <w:rFonts w:ascii="Times New Roman" w:eastAsia="Times New Roman" w:hAnsi="Times New Roman"/>
          <w:sz w:val="26"/>
          <w:szCs w:val="26"/>
          <w:lang w:eastAsia="ru-RU"/>
        </w:rPr>
        <w:t xml:space="preserve">2. Контроль за исполнением настоящего Решения возложить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главу сельсовета</w:t>
      </w:r>
      <w:r w:rsidRPr="00DE59D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C44EF" w:rsidRPr="00DE59D3" w:rsidRDefault="005C44EF" w:rsidP="005C44EF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</w:rPr>
      </w:pPr>
      <w:r w:rsidRPr="00DE59D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3. Глава Солгонского сельсовета Ужурского района Красноярского края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5C44EF" w:rsidRPr="00DE59D3" w:rsidRDefault="005C44EF" w:rsidP="005C44EF">
      <w:pPr>
        <w:tabs>
          <w:tab w:val="left" w:pos="1134"/>
          <w:tab w:val="left" w:pos="1276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</w:rPr>
      </w:pPr>
      <w:r w:rsidRPr="00DE59D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4. </w:t>
      </w:r>
      <w:r w:rsidRPr="00DE59D3"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</w:t>
      </w:r>
      <w:r w:rsidRPr="00DE59D3">
        <w:rPr>
          <w:rFonts w:ascii="Times New Roman" w:hAnsi="Times New Roman"/>
          <w:sz w:val="26"/>
          <w:szCs w:val="26"/>
        </w:rPr>
        <w:t xml:space="preserve">, за исключением абзаца второго подпункта 1.2 пункта 1 настоящего Решения, который вступает в силу со дня официального </w:t>
      </w:r>
      <w:r w:rsidRPr="00DE59D3">
        <w:rPr>
          <w:rFonts w:ascii="Times New Roman" w:eastAsia="Times New Roman" w:hAnsi="Times New Roman"/>
          <w:sz w:val="26"/>
          <w:szCs w:val="26"/>
          <w:lang w:eastAsia="ru-RU"/>
        </w:rPr>
        <w:t>опубликования (обнародования)</w:t>
      </w:r>
      <w:r w:rsidRPr="00DE59D3">
        <w:rPr>
          <w:rFonts w:ascii="Times New Roman" w:hAnsi="Times New Roman"/>
          <w:sz w:val="26"/>
          <w:szCs w:val="26"/>
        </w:rPr>
        <w:t>, но не ранее 1 января 2025 года.</w:t>
      </w:r>
    </w:p>
    <w:p w:rsidR="005C44EF" w:rsidRPr="00DE59D3" w:rsidRDefault="005C44EF" w:rsidP="005C44EF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C44EF" w:rsidRPr="00710F59" w:rsidRDefault="005C44EF" w:rsidP="005C44EF">
      <w:pPr>
        <w:tabs>
          <w:tab w:val="num" w:pos="567"/>
        </w:tabs>
        <w:ind w:right="-1" w:firstLine="709"/>
        <w:rPr>
          <w:rFonts w:ascii="Times New Roman" w:hAnsi="Times New Roman"/>
          <w:sz w:val="28"/>
          <w:szCs w:val="28"/>
        </w:rPr>
      </w:pPr>
    </w:p>
    <w:p w:rsidR="005C44EF" w:rsidRPr="00710F59" w:rsidRDefault="005C44EF" w:rsidP="005C44EF">
      <w:pPr>
        <w:tabs>
          <w:tab w:val="num" w:pos="567"/>
        </w:tabs>
        <w:ind w:right="-1"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889"/>
      </w:tblGrid>
      <w:tr w:rsidR="005C44EF" w:rsidRPr="00710F59" w:rsidTr="00407FA8">
        <w:tc>
          <w:tcPr>
            <w:tcW w:w="4770" w:type="dxa"/>
          </w:tcPr>
          <w:p w:rsidR="005C44EF" w:rsidRPr="00710F59" w:rsidRDefault="005C44EF" w:rsidP="00407FA8">
            <w:pPr>
              <w:spacing w:line="276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10F59">
              <w:rPr>
                <w:rFonts w:ascii="Times New Roman" w:hAnsi="Times New Roman"/>
                <w:sz w:val="28"/>
                <w:szCs w:val="28"/>
              </w:rPr>
              <w:t xml:space="preserve">Председатель Солгонского сельского Совета депутатов                                           </w:t>
            </w:r>
          </w:p>
          <w:p w:rsidR="005C44EF" w:rsidRPr="00710F59" w:rsidRDefault="005C44EF" w:rsidP="00407FA8">
            <w:pPr>
              <w:spacing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10F59">
              <w:rPr>
                <w:rFonts w:ascii="Times New Roman" w:hAnsi="Times New Roman"/>
                <w:sz w:val="28"/>
                <w:szCs w:val="28"/>
              </w:rPr>
              <w:t xml:space="preserve">В.Г. Синицина                                   </w:t>
            </w:r>
          </w:p>
        </w:tc>
        <w:tc>
          <w:tcPr>
            <w:tcW w:w="4988" w:type="dxa"/>
          </w:tcPr>
          <w:p w:rsidR="005C44EF" w:rsidRPr="00710F59" w:rsidRDefault="005C44EF" w:rsidP="00407FA8">
            <w:pPr>
              <w:spacing w:line="276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10F59">
              <w:rPr>
                <w:rFonts w:ascii="Times New Roman" w:hAnsi="Times New Roman"/>
                <w:sz w:val="28"/>
                <w:szCs w:val="28"/>
              </w:rPr>
              <w:t xml:space="preserve">      Глава Солгонского сельсовета</w:t>
            </w:r>
          </w:p>
          <w:p w:rsidR="005C44EF" w:rsidRPr="00710F59" w:rsidRDefault="005C44EF" w:rsidP="00407FA8">
            <w:pPr>
              <w:spacing w:line="276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10F5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5C44EF" w:rsidRPr="00710F59" w:rsidRDefault="005C44EF" w:rsidP="00407FA8">
            <w:pPr>
              <w:spacing w:line="276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10F59">
              <w:rPr>
                <w:rFonts w:ascii="Times New Roman" w:hAnsi="Times New Roman"/>
                <w:sz w:val="28"/>
                <w:szCs w:val="28"/>
              </w:rPr>
              <w:t xml:space="preserve">      А.В. Милицина</w:t>
            </w:r>
          </w:p>
        </w:tc>
      </w:tr>
    </w:tbl>
    <w:p w:rsidR="005C44EF" w:rsidRDefault="005C44EF" w:rsidP="005C44EF"/>
    <w:p w:rsidR="00016DFD" w:rsidRDefault="00016DFD" w:rsidP="005C44EF">
      <w:pPr>
        <w:ind w:left="-851"/>
      </w:pPr>
    </w:p>
    <w:sectPr w:rsidR="00016DFD" w:rsidSect="00B4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AB"/>
    <w:rsid w:val="00016DFD"/>
    <w:rsid w:val="005C44EF"/>
    <w:rsid w:val="009947AB"/>
    <w:rsid w:val="00B4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EF"/>
    <w:pPr>
      <w:spacing w:after="160"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C44E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4E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4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EF"/>
    <w:pPr>
      <w:spacing w:after="160"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C44E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4E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4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4685</Characters>
  <Application>Microsoft Office Word</Application>
  <DocSecurity>0</DocSecurity>
  <Lines>39</Lines>
  <Paragraphs>10</Paragraphs>
  <ScaleCrop>false</ScaleCrop>
  <Company>*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Солгон-админ</dc:creator>
  <cp:keywords/>
  <dc:description/>
  <cp:lastModifiedBy>Солгон-админ</cp:lastModifiedBy>
  <cp:revision>3</cp:revision>
  <dcterms:created xsi:type="dcterms:W3CDTF">2024-11-26T07:14:00Z</dcterms:created>
  <dcterms:modified xsi:type="dcterms:W3CDTF">2024-11-26T07:15:00Z</dcterms:modified>
</cp:coreProperties>
</file>