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30D85">
              <w:t>№ 11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66539">
              <w:t xml:space="preserve">    28.02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B2AE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B2AE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3"/>
        <w:gridCol w:w="3144"/>
        <w:gridCol w:w="3133"/>
      </w:tblGrid>
      <w:tr w:rsidR="00130D85" w:rsidRPr="00966EBD" w:rsidTr="00574B18">
        <w:trPr>
          <w:jc w:val="center"/>
        </w:trPr>
        <w:tc>
          <w:tcPr>
            <w:tcW w:w="3190" w:type="dxa"/>
          </w:tcPr>
          <w:p w:rsidR="00130D85" w:rsidRPr="00966EBD" w:rsidRDefault="00130D85" w:rsidP="00574B18">
            <w:pPr>
              <w:ind w:right="-1"/>
            </w:pPr>
            <w:r>
              <w:t>27.02.2023</w:t>
            </w:r>
          </w:p>
        </w:tc>
        <w:tc>
          <w:tcPr>
            <w:tcW w:w="3190" w:type="dxa"/>
          </w:tcPr>
          <w:p w:rsidR="00130D85" w:rsidRPr="00966EBD" w:rsidRDefault="00130D85" w:rsidP="00574B18">
            <w:pPr>
              <w:ind w:right="-1"/>
              <w:jc w:val="center"/>
            </w:pPr>
            <w:r>
              <w:t>с. Солгон</w:t>
            </w:r>
          </w:p>
        </w:tc>
        <w:tc>
          <w:tcPr>
            <w:tcW w:w="3191" w:type="dxa"/>
          </w:tcPr>
          <w:p w:rsidR="00130D85" w:rsidRPr="00966EBD" w:rsidRDefault="00130D85" w:rsidP="00130D85">
            <w:pPr>
              <w:ind w:right="-1"/>
              <w:jc w:val="center"/>
            </w:pPr>
            <w:r>
              <w:t xml:space="preserve">                              </w:t>
            </w:r>
            <w:r>
              <w:t xml:space="preserve">  </w:t>
            </w:r>
            <w:r>
              <w:t>№ 11</w:t>
            </w:r>
          </w:p>
        </w:tc>
      </w:tr>
    </w:tbl>
    <w:p w:rsidR="00130D85" w:rsidRDefault="00130D85" w:rsidP="00130D85">
      <w:pPr>
        <w:pStyle w:val="ConsPlusTitle"/>
        <w:suppressAutoHyphens/>
        <w:jc w:val="center"/>
        <w:rPr>
          <w:b w:val="0"/>
        </w:rPr>
      </w:pPr>
    </w:p>
    <w:p w:rsidR="00130D85" w:rsidRDefault="00130D85" w:rsidP="00130D85">
      <w:pPr>
        <w:pStyle w:val="ConsPlusTitle"/>
        <w:suppressAutoHyphens/>
        <w:jc w:val="center"/>
        <w:rPr>
          <w:b w:val="0"/>
        </w:rPr>
      </w:pPr>
    </w:p>
    <w:p w:rsidR="00130D85" w:rsidRPr="00E8281D" w:rsidRDefault="00130D85" w:rsidP="00130D85">
      <w:pPr>
        <w:tabs>
          <w:tab w:val="left" w:pos="10490"/>
        </w:tabs>
        <w:rPr>
          <w:bCs/>
          <w:i/>
        </w:rPr>
      </w:pPr>
      <w:r>
        <w:rPr>
          <w:bCs/>
        </w:rPr>
        <w:t>Об определении мест, на которые запрещается возвращать животных без владельцев на территории муниципального образования Солгонский сельсовет Ужурского района Красноярского края</w:t>
      </w:r>
    </w:p>
    <w:p w:rsidR="00130D85" w:rsidRDefault="00130D85" w:rsidP="00130D85">
      <w:pPr>
        <w:tabs>
          <w:tab w:val="left" w:pos="10490"/>
        </w:tabs>
        <w:ind w:firstLine="709"/>
      </w:pPr>
    </w:p>
    <w:p w:rsidR="00130D85" w:rsidRPr="00E8281D" w:rsidRDefault="00130D85" w:rsidP="00130D85">
      <w:pPr>
        <w:tabs>
          <w:tab w:val="left" w:pos="10490"/>
        </w:tabs>
        <w:ind w:firstLine="709"/>
      </w:pPr>
    </w:p>
    <w:p w:rsidR="00130D85" w:rsidRPr="00AE2344" w:rsidRDefault="00130D85" w:rsidP="00130D85">
      <w:pPr>
        <w:tabs>
          <w:tab w:val="left" w:pos="10490"/>
        </w:tabs>
        <w:ind w:firstLine="709"/>
        <w:rPr>
          <w:bCs/>
        </w:rPr>
      </w:pPr>
      <w:r w:rsidRPr="00E8281D"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</w:t>
      </w:r>
      <w:r>
        <w:t xml:space="preserve">ясь </w:t>
      </w:r>
      <w:r>
        <w:rPr>
          <w:bCs/>
        </w:rPr>
        <w:t>Уставом Солгонского сельсовета, ПОСТАНОВЛЯЮ:</w:t>
      </w:r>
    </w:p>
    <w:p w:rsidR="00130D85" w:rsidRPr="005618FC" w:rsidRDefault="00130D85" w:rsidP="00130D85">
      <w:pPr>
        <w:tabs>
          <w:tab w:val="left" w:pos="10490"/>
        </w:tabs>
        <w:ind w:firstLine="709"/>
        <w:rPr>
          <w:bCs/>
          <w:i/>
        </w:rPr>
      </w:pPr>
      <w:r w:rsidRPr="00E8281D">
        <w:t xml:space="preserve">1. Определить следующие места, на которые запрещается возвращать животных без владельцев на территории </w:t>
      </w:r>
      <w:r>
        <w:t xml:space="preserve">муниципального образования </w:t>
      </w:r>
      <w:r>
        <w:rPr>
          <w:bCs/>
        </w:rPr>
        <w:t>Солгонский сельсовет Ужурского района Красноярского края</w:t>
      </w:r>
      <w:r w:rsidRPr="00E8281D">
        <w:t>: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детские и спортивные площадки, стадионы;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 парков, скверов, места массового отдыха;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 организаций, осуществляющих образовательную деятельность;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 медицинских организаций;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 учреждений социальной сферы;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lastRenderedPageBreak/>
        <w:t>- территории торгово-развлекательных центров и розничных рынков;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 особо охраняемых природных территорий;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территории, прилегающие к объектам культуры и искусства;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площади, привокзальные территории;</w:t>
      </w:r>
    </w:p>
    <w:p w:rsidR="00130D85" w:rsidRPr="00E8281D" w:rsidRDefault="00130D85" w:rsidP="00130D85">
      <w:pPr>
        <w:tabs>
          <w:tab w:val="left" w:pos="10490"/>
        </w:tabs>
        <w:ind w:firstLine="709"/>
      </w:pPr>
      <w:r w:rsidRPr="00E8281D">
        <w:t>- придомовые территории многоквартирных жилых домов.</w:t>
      </w:r>
    </w:p>
    <w:p w:rsidR="00130D85" w:rsidRPr="00E8281D" w:rsidRDefault="00130D85" w:rsidP="00130D85">
      <w:pPr>
        <w:tabs>
          <w:tab w:val="left" w:pos="10490"/>
        </w:tabs>
        <w:ind w:firstLine="709"/>
        <w:rPr>
          <w:bCs/>
        </w:rPr>
      </w:pPr>
      <w:r w:rsidRPr="00E8281D">
        <w:t xml:space="preserve">2. </w:t>
      </w:r>
      <w:r w:rsidRPr="00E8281D">
        <w:rPr>
          <w:bCs/>
        </w:rPr>
        <w:t xml:space="preserve">Утвердить перечень лиц, уполномоченных на принятие решений </w:t>
      </w:r>
      <w:r w:rsidRPr="00E8281D">
        <w:rPr>
          <w:bCs/>
        </w:rPr>
        <w:br/>
        <w:t>о возврате животных без владельцев на прежние места их обитания (приложение № 1).</w:t>
      </w:r>
    </w:p>
    <w:p w:rsidR="00130D85" w:rsidRPr="0025768D" w:rsidRDefault="00130D85" w:rsidP="00130D85">
      <w:pPr>
        <w:spacing w:line="276" w:lineRule="auto"/>
        <w:ind w:left="360" w:firstLine="349"/>
        <w:rPr>
          <w:rFonts w:eastAsiaTheme="minorHAnsi"/>
          <w:lang w:eastAsia="en-US"/>
        </w:rPr>
      </w:pPr>
      <w:r w:rsidRPr="0025768D">
        <w:rPr>
          <w:rFonts w:eastAsiaTheme="minorHAnsi"/>
          <w:lang w:eastAsia="en-US"/>
        </w:rPr>
        <w:t>3. Контроль за исполнением постановления оставляю за собой.</w:t>
      </w:r>
    </w:p>
    <w:p w:rsidR="00130D85" w:rsidRDefault="00130D85" w:rsidP="00130D85">
      <w:pPr>
        <w:tabs>
          <w:tab w:val="left" w:pos="1262"/>
        </w:tabs>
        <w:rPr>
          <w:spacing w:val="10"/>
        </w:rPr>
      </w:pPr>
      <w:r w:rsidRPr="0025768D">
        <w:t xml:space="preserve">     </w:t>
      </w:r>
      <w:r>
        <w:tab/>
      </w:r>
      <w:r w:rsidRPr="0025768D">
        <w:t>4. Постановление вступает в силу в день, следующий за днем официального опубликования в газете «Солгонский Вестник» и</w:t>
      </w:r>
      <w:r>
        <w:t xml:space="preserve"> подлежит размещению</w:t>
      </w:r>
      <w:r w:rsidRPr="0025768D">
        <w:t xml:space="preserve"> на официальном сайте администрации Солгонского сельсовета </w:t>
      </w:r>
      <w:hyperlink r:id="rId9" w:history="1">
        <w:r>
          <w:rPr>
            <w:rStyle w:val="a4"/>
            <w:spacing w:val="10"/>
          </w:rPr>
          <w:t>https://adm-solgon.ru/</w:t>
        </w:r>
      </w:hyperlink>
      <w:r>
        <w:rPr>
          <w:spacing w:val="10"/>
        </w:rPr>
        <w:t xml:space="preserve"> </w:t>
      </w:r>
    </w:p>
    <w:p w:rsidR="00130D85" w:rsidRPr="0025768D" w:rsidRDefault="00130D85" w:rsidP="00130D85">
      <w:pPr>
        <w:tabs>
          <w:tab w:val="left" w:pos="1262"/>
        </w:tabs>
        <w:rPr>
          <w:spacing w:val="10"/>
        </w:rPr>
      </w:pPr>
    </w:p>
    <w:p w:rsidR="00130D85" w:rsidRPr="0025768D" w:rsidRDefault="00130D85" w:rsidP="00130D85">
      <w:pPr>
        <w:tabs>
          <w:tab w:val="left" w:pos="1262"/>
        </w:tabs>
        <w:rPr>
          <w:spacing w:val="10"/>
        </w:rPr>
      </w:pPr>
    </w:p>
    <w:p w:rsidR="00130D85" w:rsidRPr="0025768D" w:rsidRDefault="00130D85" w:rsidP="00130D85">
      <w:pPr>
        <w:outlineLvl w:val="1"/>
      </w:pPr>
      <w:r w:rsidRPr="0025768D">
        <w:t xml:space="preserve">Глава сельсовета                             </w:t>
      </w:r>
      <w:r>
        <w:t xml:space="preserve">                             </w:t>
      </w:r>
      <w:r w:rsidRPr="0025768D">
        <w:t xml:space="preserve">                А.В. Милицина</w:t>
      </w:r>
    </w:p>
    <w:p w:rsidR="00130D85" w:rsidRPr="0025768D" w:rsidRDefault="00130D85" w:rsidP="00130D85">
      <w:pPr>
        <w:outlineLvl w:val="1"/>
      </w:pPr>
    </w:p>
    <w:p w:rsidR="00130D85" w:rsidRPr="0025768D" w:rsidRDefault="00130D85" w:rsidP="00130D85">
      <w:pPr>
        <w:outlineLvl w:val="1"/>
      </w:pPr>
    </w:p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p w:rsidR="00130D85" w:rsidRDefault="00130D85" w:rsidP="00130D85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4172"/>
      </w:tblGrid>
      <w:tr w:rsidR="00130D85" w:rsidTr="00574B18">
        <w:tc>
          <w:tcPr>
            <w:tcW w:w="5353" w:type="dxa"/>
          </w:tcPr>
          <w:p w:rsidR="00130D85" w:rsidRDefault="00130D85" w:rsidP="00574B18">
            <w:pPr>
              <w:jc w:val="right"/>
            </w:pPr>
          </w:p>
        </w:tc>
        <w:tc>
          <w:tcPr>
            <w:tcW w:w="4211" w:type="dxa"/>
          </w:tcPr>
          <w:p w:rsidR="00130D85" w:rsidRPr="00BF5FA0" w:rsidRDefault="00130D85" w:rsidP="00574B18">
            <w:r w:rsidRPr="00BF5FA0">
              <w:t>Приложение № 1</w:t>
            </w:r>
          </w:p>
          <w:p w:rsidR="00130D85" w:rsidRPr="00BF5FA0" w:rsidRDefault="00130D85" w:rsidP="00574B18">
            <w:r w:rsidRPr="00BF5FA0">
              <w:t xml:space="preserve">к </w:t>
            </w:r>
            <w:r>
              <w:t>п</w:t>
            </w:r>
            <w:r w:rsidRPr="00BF5FA0">
              <w:t>остановлению администрации</w:t>
            </w:r>
          </w:p>
          <w:p w:rsidR="00130D85" w:rsidRPr="00BF5FA0" w:rsidRDefault="00130D85" w:rsidP="00574B18">
            <w:r>
              <w:t>Солгонского</w:t>
            </w:r>
            <w:r w:rsidRPr="00BF5FA0">
              <w:t xml:space="preserve"> сельсовета</w:t>
            </w:r>
          </w:p>
          <w:p w:rsidR="00130D85" w:rsidRPr="00BF5FA0" w:rsidRDefault="00130D85" w:rsidP="00574B18">
            <w:r>
              <w:t>от 27.02.2023 № 11</w:t>
            </w:r>
          </w:p>
          <w:p w:rsidR="00130D85" w:rsidRDefault="00130D85" w:rsidP="00574B18"/>
        </w:tc>
      </w:tr>
    </w:tbl>
    <w:p w:rsidR="00130D85" w:rsidRDefault="00130D85" w:rsidP="00130D85">
      <w:pPr>
        <w:jc w:val="right"/>
      </w:pPr>
    </w:p>
    <w:p w:rsidR="00130D85" w:rsidRPr="00CB1598" w:rsidRDefault="00130D85" w:rsidP="00130D85"/>
    <w:p w:rsidR="00130D85" w:rsidRPr="00CB1598" w:rsidRDefault="00130D85" w:rsidP="00130D85">
      <w:pPr>
        <w:jc w:val="center"/>
      </w:pPr>
      <w:r w:rsidRPr="00CB1598">
        <w:t>ПЕРЕЧЕНЬ ЛИЦ, УПОЛНОМОЧЕННЫХ НА П</w:t>
      </w:r>
      <w:r>
        <w:t xml:space="preserve">РИНЯТИЕ РЕШЕНИЙ </w:t>
      </w:r>
      <w:r>
        <w:br/>
        <w:t>О ВОЗВРАТЕ ЖИВ</w:t>
      </w:r>
      <w:r w:rsidRPr="00CB1598">
        <w:t xml:space="preserve">ОТНЫХ БЕЗ ВЛАДЕЛЬЦЕВ НА ПРЕЖНИЕ </w:t>
      </w:r>
      <w:r w:rsidRPr="00CB1598">
        <w:br/>
        <w:t>МЕСТА ИХ ОБИТАНИЯ</w:t>
      </w:r>
    </w:p>
    <w:p w:rsidR="00130D85" w:rsidRPr="00CB1598" w:rsidRDefault="00130D85" w:rsidP="00130D85"/>
    <w:p w:rsidR="00130D85" w:rsidRPr="00CB1598" w:rsidRDefault="00130D85" w:rsidP="00130D85">
      <w:pPr>
        <w:ind w:firstLine="709"/>
      </w:pPr>
      <w:r w:rsidRPr="00CB1598"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130D85" w:rsidRPr="00CB1598" w:rsidRDefault="00130D85" w:rsidP="00130D85">
      <w:pPr>
        <w:ind w:firstLine="709"/>
      </w:pPr>
      <w:bookmarkStart w:id="0" w:name="_GoBack"/>
      <w:bookmarkEnd w:id="0"/>
      <w:r>
        <w:t xml:space="preserve">Должностные лица </w:t>
      </w:r>
      <w:r w:rsidRPr="00130D85">
        <w:t xml:space="preserve"> </w:t>
      </w:r>
      <w:r w:rsidRPr="00CB1598">
        <w:t>уполномоченной организации</w:t>
      </w:r>
      <w:r>
        <w:t>.</w:t>
      </w:r>
      <w:r w:rsidRPr="00CB1598">
        <w:t xml:space="preserve"> </w:t>
      </w:r>
    </w:p>
    <w:p w:rsidR="00130D85" w:rsidRDefault="00130D85" w:rsidP="00130D85">
      <w:pPr>
        <w:pStyle w:val="afb"/>
        <w:jc w:val="center"/>
        <w:rPr>
          <w:b/>
          <w:sz w:val="44"/>
          <w:szCs w:val="44"/>
        </w:rPr>
      </w:pPr>
    </w:p>
    <w:sectPr w:rsidR="00130D85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E0" w:rsidRDefault="00CB2AE0" w:rsidP="00EC3A9C">
      <w:r>
        <w:separator/>
      </w:r>
    </w:p>
  </w:endnote>
  <w:endnote w:type="continuationSeparator" w:id="0">
    <w:p w:rsidR="00CB2AE0" w:rsidRDefault="00CB2AE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E0" w:rsidRDefault="00CB2AE0" w:rsidP="00EC3A9C">
      <w:r>
        <w:separator/>
      </w:r>
    </w:p>
  </w:footnote>
  <w:footnote w:type="continuationSeparator" w:id="0">
    <w:p w:rsidR="00CB2AE0" w:rsidRDefault="00CB2AE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4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7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8"/>
  </w:num>
  <w:num w:numId="13">
    <w:abstractNumId w:val="19"/>
  </w:num>
  <w:num w:numId="14">
    <w:abstractNumId w:val="33"/>
  </w:num>
  <w:num w:numId="15">
    <w:abstractNumId w:val="1"/>
  </w:num>
  <w:num w:numId="16">
    <w:abstractNumId w:val="7"/>
  </w:num>
  <w:num w:numId="17">
    <w:abstractNumId w:val="36"/>
  </w:num>
  <w:num w:numId="18">
    <w:abstractNumId w:val="3"/>
  </w:num>
  <w:num w:numId="19">
    <w:abstractNumId w:val="37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4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5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0"/>
  </w:num>
  <w:num w:numId="40">
    <w:abstractNumId w:val="4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3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5B37-3020-4383-926D-6A0C44C2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8168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340</cp:revision>
  <cp:lastPrinted>2021-04-30T05:08:00Z</cp:lastPrinted>
  <dcterms:created xsi:type="dcterms:W3CDTF">2016-07-15T10:04:00Z</dcterms:created>
  <dcterms:modified xsi:type="dcterms:W3CDTF">2023-03-27T06:29:00Z</dcterms:modified>
</cp:coreProperties>
</file>