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D4D" w:rsidRPr="00F5454A" w:rsidRDefault="00107F84" w:rsidP="00796D4D">
      <w:pPr>
        <w:spacing w:after="0"/>
        <w:jc w:val="center"/>
        <w:rPr>
          <w:rFonts w:ascii="Times New Roman" w:hAnsi="Times New Roman"/>
          <w:b/>
          <w:sz w:val="28"/>
          <w:szCs w:val="28"/>
        </w:rPr>
      </w:pPr>
      <w:r w:rsidRPr="00774F3E">
        <w:rPr>
          <w:noProof/>
          <w:sz w:val="28"/>
          <w:szCs w:val="28"/>
        </w:rPr>
        <w:drawing>
          <wp:inline distT="0" distB="0" distL="0" distR="0">
            <wp:extent cx="552450" cy="676275"/>
            <wp:effectExtent l="0" t="0" r="0" b="9525"/>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p>
    <w:p w:rsidR="00796D4D" w:rsidRPr="00107F84" w:rsidRDefault="00796D4D" w:rsidP="00796D4D">
      <w:pPr>
        <w:pStyle w:val="a4"/>
        <w:jc w:val="center"/>
        <w:rPr>
          <w:rFonts w:ascii="Times New Roman" w:hAnsi="Times New Roman" w:cs="Times New Roman"/>
          <w:b/>
          <w:sz w:val="28"/>
          <w:szCs w:val="28"/>
        </w:rPr>
      </w:pPr>
      <w:r w:rsidRPr="00107F84">
        <w:rPr>
          <w:rFonts w:ascii="Times New Roman" w:hAnsi="Times New Roman" w:cs="Times New Roman"/>
          <w:b/>
          <w:sz w:val="28"/>
          <w:szCs w:val="28"/>
        </w:rPr>
        <w:t>РОССИЙСКАЯ ФЕДЕРАЦИЯ</w:t>
      </w:r>
    </w:p>
    <w:p w:rsidR="00796D4D" w:rsidRPr="00107F84" w:rsidRDefault="00796D4D" w:rsidP="00796D4D">
      <w:pPr>
        <w:pStyle w:val="a4"/>
        <w:jc w:val="center"/>
        <w:rPr>
          <w:rFonts w:ascii="Times New Roman" w:hAnsi="Times New Roman" w:cs="Times New Roman"/>
          <w:b/>
          <w:sz w:val="28"/>
          <w:szCs w:val="28"/>
        </w:rPr>
      </w:pPr>
      <w:r w:rsidRPr="00107F84">
        <w:rPr>
          <w:rFonts w:ascii="Times New Roman" w:hAnsi="Times New Roman" w:cs="Times New Roman"/>
          <w:b/>
          <w:sz w:val="28"/>
          <w:szCs w:val="28"/>
        </w:rPr>
        <w:t>СОЛГОНСКИЙ СЕЛЬСКИЙ СОВЕТ ДЕПУТАТОВ</w:t>
      </w:r>
    </w:p>
    <w:p w:rsidR="00796D4D" w:rsidRPr="00107F84" w:rsidRDefault="00796D4D" w:rsidP="00796D4D">
      <w:pPr>
        <w:pStyle w:val="a4"/>
        <w:jc w:val="center"/>
        <w:rPr>
          <w:rFonts w:ascii="Times New Roman" w:hAnsi="Times New Roman" w:cs="Times New Roman"/>
          <w:b/>
          <w:sz w:val="28"/>
          <w:szCs w:val="28"/>
        </w:rPr>
      </w:pPr>
      <w:r w:rsidRPr="00107F84">
        <w:rPr>
          <w:rFonts w:ascii="Times New Roman" w:hAnsi="Times New Roman" w:cs="Times New Roman"/>
          <w:b/>
          <w:sz w:val="28"/>
          <w:szCs w:val="28"/>
        </w:rPr>
        <w:t>УЖУРСКОГО РАЙОНА</w:t>
      </w:r>
    </w:p>
    <w:p w:rsidR="00796D4D" w:rsidRPr="00107F84" w:rsidRDefault="00796D4D" w:rsidP="00796D4D">
      <w:pPr>
        <w:pStyle w:val="a4"/>
        <w:jc w:val="center"/>
        <w:rPr>
          <w:rFonts w:ascii="Times New Roman" w:hAnsi="Times New Roman" w:cs="Times New Roman"/>
          <w:b/>
          <w:sz w:val="28"/>
          <w:szCs w:val="28"/>
        </w:rPr>
      </w:pPr>
      <w:r w:rsidRPr="00107F84">
        <w:rPr>
          <w:rFonts w:ascii="Times New Roman" w:hAnsi="Times New Roman" w:cs="Times New Roman"/>
          <w:b/>
          <w:sz w:val="28"/>
          <w:szCs w:val="28"/>
        </w:rPr>
        <w:t>КРАСНОЯРСКОГО КРАЯ</w:t>
      </w:r>
    </w:p>
    <w:p w:rsidR="00796D4D" w:rsidRPr="00107F84" w:rsidRDefault="00796D4D" w:rsidP="00796D4D">
      <w:pPr>
        <w:spacing w:after="0"/>
        <w:rPr>
          <w:rFonts w:ascii="Times New Roman" w:hAnsi="Times New Roman" w:cs="Times New Roman"/>
          <w:sz w:val="28"/>
          <w:szCs w:val="28"/>
        </w:rPr>
      </w:pPr>
    </w:p>
    <w:p w:rsidR="00796D4D" w:rsidRPr="00107F84" w:rsidRDefault="00796D4D" w:rsidP="00796D4D">
      <w:pPr>
        <w:pStyle w:val="ConsPlusNonformat"/>
        <w:jc w:val="center"/>
        <w:rPr>
          <w:rFonts w:ascii="Times New Roman" w:hAnsi="Times New Roman" w:cs="Times New Roman"/>
          <w:b/>
          <w:sz w:val="28"/>
          <w:szCs w:val="28"/>
        </w:rPr>
      </w:pPr>
      <w:r w:rsidRPr="00107F84">
        <w:rPr>
          <w:rFonts w:ascii="Times New Roman" w:hAnsi="Times New Roman" w:cs="Times New Roman"/>
          <w:b/>
          <w:sz w:val="28"/>
          <w:szCs w:val="28"/>
        </w:rPr>
        <w:t>РЕШЕНИЕ</w:t>
      </w:r>
    </w:p>
    <w:p w:rsidR="00796D4D" w:rsidRPr="00107F84" w:rsidRDefault="00796D4D" w:rsidP="00796D4D">
      <w:pPr>
        <w:pStyle w:val="ConsPlusNonformat"/>
        <w:jc w:val="center"/>
        <w:rPr>
          <w:rFonts w:ascii="Times New Roman" w:hAnsi="Times New Roman" w:cs="Times New Roman"/>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96D4D" w:rsidRPr="00107F84" w:rsidTr="00796D4D">
        <w:trPr>
          <w:trHeight w:val="173"/>
        </w:trPr>
        <w:tc>
          <w:tcPr>
            <w:tcW w:w="9889" w:type="dxa"/>
            <w:tcBorders>
              <w:top w:val="nil"/>
              <w:left w:val="nil"/>
              <w:bottom w:val="nil"/>
              <w:right w:val="nil"/>
            </w:tcBorders>
            <w:shd w:val="clear" w:color="auto" w:fill="auto"/>
          </w:tcPr>
          <w:p w:rsidR="00796D4D" w:rsidRPr="00107F84" w:rsidRDefault="00C574AD" w:rsidP="0020375D">
            <w:pPr>
              <w:tabs>
                <w:tab w:val="left" w:pos="4255"/>
                <w:tab w:val="left" w:pos="7083"/>
              </w:tabs>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15.08</w:t>
            </w:r>
            <w:r w:rsidR="0020375D" w:rsidRPr="00107F84">
              <w:rPr>
                <w:rFonts w:ascii="Times New Roman" w:hAnsi="Times New Roman" w:cs="Times New Roman"/>
                <w:sz w:val="28"/>
                <w:szCs w:val="28"/>
              </w:rPr>
              <w:t>.2022</w:t>
            </w:r>
            <w:r w:rsidR="00796D4D" w:rsidRPr="00107F84">
              <w:rPr>
                <w:rFonts w:ascii="Times New Roman" w:hAnsi="Times New Roman" w:cs="Times New Roman"/>
                <w:sz w:val="28"/>
                <w:szCs w:val="28"/>
              </w:rPr>
              <w:t xml:space="preserve">                                    с. Солгон</w:t>
            </w:r>
            <w:r w:rsidR="00796D4D" w:rsidRPr="00107F84">
              <w:rPr>
                <w:rFonts w:ascii="Times New Roman" w:hAnsi="Times New Roman" w:cs="Times New Roman"/>
                <w:sz w:val="28"/>
                <w:szCs w:val="28"/>
              </w:rPr>
              <w:tab/>
              <w:t xml:space="preserve">                    №</w:t>
            </w:r>
            <w:r w:rsidR="00111EF8" w:rsidRPr="00107F84">
              <w:rPr>
                <w:rFonts w:ascii="Times New Roman" w:hAnsi="Times New Roman" w:cs="Times New Roman"/>
                <w:sz w:val="28"/>
                <w:szCs w:val="28"/>
              </w:rPr>
              <w:t xml:space="preserve"> 17-71</w:t>
            </w:r>
          </w:p>
        </w:tc>
      </w:tr>
      <w:tr w:rsidR="00796D4D" w:rsidRPr="00107F84" w:rsidTr="00796D4D">
        <w:trPr>
          <w:trHeight w:val="2063"/>
        </w:trPr>
        <w:tc>
          <w:tcPr>
            <w:tcW w:w="9889" w:type="dxa"/>
            <w:tcBorders>
              <w:top w:val="nil"/>
              <w:left w:val="nil"/>
              <w:bottom w:val="nil"/>
              <w:right w:val="nil"/>
            </w:tcBorders>
            <w:shd w:val="clear" w:color="auto" w:fill="auto"/>
          </w:tcPr>
          <w:p w:rsidR="00796D4D" w:rsidRPr="00107F84" w:rsidRDefault="00796D4D" w:rsidP="00796D4D">
            <w:pPr>
              <w:spacing w:after="0" w:line="240" w:lineRule="auto"/>
              <w:jc w:val="both"/>
              <w:rPr>
                <w:rFonts w:ascii="Times New Roman" w:hAnsi="Times New Roman" w:cs="Times New Roman"/>
                <w:sz w:val="28"/>
                <w:szCs w:val="28"/>
                <w:vertAlign w:val="superscript"/>
              </w:rPr>
            </w:pPr>
            <w:r w:rsidRPr="00107F84">
              <w:rPr>
                <w:rFonts w:ascii="Times New Roman" w:hAnsi="Times New Roman" w:cs="Times New Roman"/>
                <w:sz w:val="28"/>
                <w:szCs w:val="28"/>
                <w:vertAlign w:val="superscript"/>
              </w:rPr>
              <w:t xml:space="preserve">  </w:t>
            </w:r>
          </w:p>
          <w:p w:rsidR="005B758A" w:rsidRPr="00107F84" w:rsidRDefault="00796D4D" w:rsidP="00796D4D">
            <w:pPr>
              <w:tabs>
                <w:tab w:val="left" w:pos="6850"/>
              </w:tabs>
              <w:spacing w:after="0" w:line="240" w:lineRule="auto"/>
              <w:rPr>
                <w:rFonts w:ascii="Times New Roman" w:hAnsi="Times New Roman" w:cs="Times New Roman"/>
                <w:sz w:val="28"/>
                <w:szCs w:val="28"/>
              </w:rPr>
            </w:pPr>
            <w:r w:rsidRPr="00107F84">
              <w:rPr>
                <w:rFonts w:ascii="Times New Roman" w:hAnsi="Times New Roman" w:cs="Times New Roman"/>
                <w:sz w:val="28"/>
                <w:szCs w:val="28"/>
              </w:rPr>
              <w:t xml:space="preserve"> </w:t>
            </w:r>
            <w:proofErr w:type="gramStart"/>
            <w:r w:rsidRPr="00107F84">
              <w:rPr>
                <w:rFonts w:ascii="Times New Roman" w:hAnsi="Times New Roman" w:cs="Times New Roman"/>
                <w:sz w:val="28"/>
                <w:szCs w:val="28"/>
              </w:rPr>
              <w:t>«</w:t>
            </w:r>
            <w:r w:rsidRPr="00107F84">
              <w:rPr>
                <w:rFonts w:ascii="Times New Roman" w:hAnsi="Times New Roman" w:cs="Times New Roman"/>
                <w:sz w:val="28"/>
                <w:szCs w:val="28"/>
                <w:vertAlign w:val="superscript"/>
              </w:rPr>
              <w:t xml:space="preserve"> </w:t>
            </w:r>
            <w:r w:rsidRPr="00107F84">
              <w:rPr>
                <w:rFonts w:ascii="Times New Roman" w:hAnsi="Times New Roman" w:cs="Times New Roman"/>
                <w:sz w:val="28"/>
                <w:szCs w:val="28"/>
              </w:rPr>
              <w:t>Об</w:t>
            </w:r>
            <w:proofErr w:type="gramEnd"/>
            <w:r w:rsidRPr="00107F84">
              <w:rPr>
                <w:rFonts w:ascii="Times New Roman" w:hAnsi="Times New Roman" w:cs="Times New Roman"/>
                <w:sz w:val="28"/>
                <w:szCs w:val="28"/>
              </w:rPr>
              <w:t xml:space="preserve"> утверждении Положения о</w:t>
            </w:r>
            <w:r w:rsidR="005B758A" w:rsidRPr="00107F84">
              <w:rPr>
                <w:rFonts w:ascii="Times New Roman" w:hAnsi="Times New Roman" w:cs="Times New Roman"/>
                <w:sz w:val="28"/>
                <w:szCs w:val="28"/>
              </w:rPr>
              <w:t xml:space="preserve"> с</w:t>
            </w:r>
            <w:r w:rsidRPr="00107F84">
              <w:rPr>
                <w:rFonts w:ascii="Times New Roman" w:hAnsi="Times New Roman" w:cs="Times New Roman"/>
                <w:sz w:val="28"/>
                <w:szCs w:val="28"/>
              </w:rPr>
              <w:t xml:space="preserve">истеме оплаты труда </w:t>
            </w:r>
          </w:p>
          <w:p w:rsidR="005B758A" w:rsidRPr="00107F84" w:rsidRDefault="00796D4D" w:rsidP="00796D4D">
            <w:pPr>
              <w:tabs>
                <w:tab w:val="left" w:pos="6850"/>
              </w:tabs>
              <w:spacing w:after="0" w:line="240" w:lineRule="auto"/>
              <w:rPr>
                <w:rFonts w:ascii="Times New Roman" w:hAnsi="Times New Roman" w:cs="Times New Roman"/>
                <w:sz w:val="28"/>
                <w:szCs w:val="28"/>
              </w:rPr>
            </w:pPr>
            <w:r w:rsidRPr="00107F84">
              <w:rPr>
                <w:rFonts w:ascii="Times New Roman" w:hAnsi="Times New Roman" w:cs="Times New Roman"/>
                <w:sz w:val="28"/>
                <w:szCs w:val="28"/>
              </w:rPr>
              <w:t>работников администрации</w:t>
            </w:r>
            <w:r w:rsidR="005B758A" w:rsidRPr="00107F84">
              <w:rPr>
                <w:rFonts w:ascii="Times New Roman" w:hAnsi="Times New Roman" w:cs="Times New Roman"/>
                <w:sz w:val="28"/>
                <w:szCs w:val="28"/>
              </w:rPr>
              <w:t xml:space="preserve"> </w:t>
            </w:r>
            <w:r w:rsidRPr="00107F84">
              <w:rPr>
                <w:rFonts w:ascii="Times New Roman" w:hAnsi="Times New Roman" w:cs="Times New Roman"/>
                <w:sz w:val="28"/>
                <w:szCs w:val="28"/>
              </w:rPr>
              <w:t>Солгонского сельсовета</w:t>
            </w:r>
          </w:p>
          <w:p w:rsidR="005B758A" w:rsidRPr="00107F84" w:rsidRDefault="00796D4D" w:rsidP="005B758A">
            <w:pPr>
              <w:tabs>
                <w:tab w:val="left" w:pos="6850"/>
              </w:tabs>
              <w:spacing w:after="0" w:line="240" w:lineRule="auto"/>
              <w:rPr>
                <w:rFonts w:ascii="Times New Roman" w:hAnsi="Times New Roman" w:cs="Times New Roman"/>
                <w:sz w:val="28"/>
                <w:szCs w:val="28"/>
              </w:rPr>
            </w:pPr>
            <w:r w:rsidRPr="00107F84">
              <w:rPr>
                <w:rFonts w:ascii="Times New Roman" w:hAnsi="Times New Roman" w:cs="Times New Roman"/>
                <w:sz w:val="28"/>
                <w:szCs w:val="28"/>
              </w:rPr>
              <w:t xml:space="preserve"> не являющихся лицами, замещающими муниципальные</w:t>
            </w:r>
          </w:p>
          <w:p w:rsidR="0020375D" w:rsidRPr="00107F84" w:rsidRDefault="00796D4D" w:rsidP="005B758A">
            <w:pPr>
              <w:tabs>
                <w:tab w:val="left" w:pos="6850"/>
              </w:tabs>
              <w:spacing w:after="0" w:line="240" w:lineRule="auto"/>
              <w:rPr>
                <w:rFonts w:ascii="Times New Roman" w:hAnsi="Times New Roman" w:cs="Times New Roman"/>
                <w:sz w:val="28"/>
                <w:szCs w:val="28"/>
              </w:rPr>
            </w:pPr>
            <w:r w:rsidRPr="00107F84">
              <w:rPr>
                <w:rFonts w:ascii="Times New Roman" w:hAnsi="Times New Roman" w:cs="Times New Roman"/>
                <w:sz w:val="28"/>
                <w:szCs w:val="28"/>
              </w:rPr>
              <w:t xml:space="preserve"> должности, и муниципальными служащими</w:t>
            </w:r>
            <w:r w:rsidR="0020375D" w:rsidRPr="00107F84">
              <w:rPr>
                <w:rFonts w:ascii="Times New Roman" w:hAnsi="Times New Roman" w:cs="Times New Roman"/>
                <w:sz w:val="28"/>
                <w:szCs w:val="28"/>
              </w:rPr>
              <w:t>»</w:t>
            </w:r>
          </w:p>
          <w:p w:rsidR="00796D4D" w:rsidRPr="00107F84" w:rsidRDefault="00796D4D" w:rsidP="00111EF8">
            <w:pPr>
              <w:spacing w:after="0" w:line="240" w:lineRule="auto"/>
              <w:ind w:firstLine="708"/>
              <w:rPr>
                <w:rFonts w:ascii="Times New Roman" w:hAnsi="Times New Roman" w:cs="Times New Roman"/>
                <w:i/>
                <w:sz w:val="28"/>
                <w:szCs w:val="28"/>
                <w:vertAlign w:val="superscript"/>
              </w:rPr>
            </w:pPr>
          </w:p>
        </w:tc>
      </w:tr>
      <w:tr w:rsidR="00796D4D" w:rsidRPr="00107F84" w:rsidTr="00796D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11"/>
        </w:trPr>
        <w:tc>
          <w:tcPr>
            <w:tcW w:w="9889" w:type="dxa"/>
            <w:tcBorders>
              <w:bottom w:val="nil"/>
            </w:tcBorders>
            <w:shd w:val="clear" w:color="auto" w:fill="auto"/>
          </w:tcPr>
          <w:p w:rsidR="00796D4D" w:rsidRPr="00107F84" w:rsidRDefault="00796D4D" w:rsidP="00796D4D">
            <w:pPr>
              <w:pStyle w:val="a4"/>
              <w:jc w:val="both"/>
              <w:rPr>
                <w:rFonts w:ascii="Times New Roman" w:hAnsi="Times New Roman" w:cs="Times New Roman"/>
                <w:sz w:val="28"/>
                <w:szCs w:val="28"/>
              </w:rPr>
            </w:pPr>
            <w:r w:rsidRPr="00107F84">
              <w:rPr>
                <w:rFonts w:ascii="Times New Roman" w:hAnsi="Times New Roman" w:cs="Times New Roman"/>
                <w:sz w:val="28"/>
                <w:szCs w:val="28"/>
              </w:rPr>
              <w:t xml:space="preserve">        В соответствии со </w:t>
            </w:r>
            <w:hyperlink r:id="rId7" w:history="1">
              <w:r w:rsidRPr="00107F84">
                <w:rPr>
                  <w:rFonts w:ascii="Times New Roman" w:hAnsi="Times New Roman" w:cs="Times New Roman"/>
                  <w:sz w:val="28"/>
                  <w:szCs w:val="28"/>
                </w:rPr>
                <w:t>статьей  144</w:t>
              </w:r>
            </w:hyperlink>
            <w:r w:rsidRPr="00107F84">
              <w:rPr>
                <w:rFonts w:ascii="Times New Roman" w:hAnsi="Times New Roman" w:cs="Times New Roman"/>
                <w:sz w:val="28"/>
                <w:szCs w:val="28"/>
              </w:rPr>
              <w:t xml:space="preserve"> Трудового кодекса  Российской  Федерации, статьи 86 Бюджетного кодекса Российской  Федерации», статьи 53 Федерального закона от 06.10.2003 № 131-ФЗ «Об общих принципах организации местного самоуправления в  Российской Федерации», Уставом Солгонского сельсовета, Законом Красноярского края от 29.10.2009 № 9-3864 «О новых системах оплаты труда работников краевых государственных бюджетных и казенных учреждений» Солгонский сельский Совет депутатов РЕШИЛ:</w:t>
            </w:r>
          </w:p>
          <w:p w:rsidR="0044628B" w:rsidRPr="00107F84" w:rsidRDefault="0044628B" w:rsidP="0045307A">
            <w:pPr>
              <w:pStyle w:val="ConsPlusNonformat"/>
              <w:numPr>
                <w:ilvl w:val="0"/>
                <w:numId w:val="1"/>
              </w:numPr>
              <w:ind w:left="0" w:firstLine="360"/>
              <w:jc w:val="both"/>
              <w:rPr>
                <w:rFonts w:ascii="Times New Roman" w:hAnsi="Times New Roman" w:cs="Times New Roman"/>
                <w:sz w:val="28"/>
                <w:szCs w:val="28"/>
              </w:rPr>
            </w:pPr>
            <w:r w:rsidRPr="00107F84">
              <w:rPr>
                <w:rFonts w:ascii="Times New Roman" w:hAnsi="Times New Roman" w:cs="Times New Roman"/>
                <w:sz w:val="28"/>
                <w:szCs w:val="28"/>
              </w:rPr>
              <w:t>Утвердить Положение о системе оплаты труда работников администрации Солгонского сельсовета, не являющихся лицами, замещающими муниципальные должности, и муниципальными служащими</w:t>
            </w:r>
            <w:r w:rsidR="0045307A" w:rsidRPr="00107F84">
              <w:rPr>
                <w:rFonts w:ascii="Times New Roman" w:hAnsi="Times New Roman" w:cs="Times New Roman"/>
                <w:sz w:val="28"/>
                <w:szCs w:val="28"/>
              </w:rPr>
              <w:t>,</w:t>
            </w:r>
            <w:r w:rsidRPr="00107F84">
              <w:rPr>
                <w:rFonts w:ascii="Times New Roman" w:hAnsi="Times New Roman" w:cs="Times New Roman"/>
                <w:sz w:val="28"/>
                <w:szCs w:val="28"/>
              </w:rPr>
              <w:t xml:space="preserve"> согласно приложению</w:t>
            </w:r>
            <w:r w:rsidR="0045307A" w:rsidRPr="00107F84">
              <w:rPr>
                <w:rFonts w:ascii="Times New Roman" w:hAnsi="Times New Roman" w:cs="Times New Roman"/>
                <w:sz w:val="28"/>
                <w:szCs w:val="28"/>
              </w:rPr>
              <w:t>.</w:t>
            </w:r>
          </w:p>
          <w:p w:rsidR="0044628B" w:rsidRPr="00107F84" w:rsidRDefault="0045307A" w:rsidP="005B758A">
            <w:pPr>
              <w:pStyle w:val="a3"/>
              <w:tabs>
                <w:tab w:val="left" w:pos="6850"/>
              </w:tabs>
              <w:spacing w:after="0" w:line="240" w:lineRule="auto"/>
              <w:ind w:left="0" w:firstLine="284"/>
              <w:jc w:val="both"/>
              <w:rPr>
                <w:rFonts w:ascii="Times New Roman" w:hAnsi="Times New Roman"/>
                <w:sz w:val="28"/>
                <w:szCs w:val="28"/>
              </w:rPr>
            </w:pPr>
            <w:r w:rsidRPr="00107F84">
              <w:rPr>
                <w:rFonts w:ascii="Times New Roman" w:hAnsi="Times New Roman"/>
                <w:sz w:val="28"/>
                <w:szCs w:val="28"/>
              </w:rPr>
              <w:t xml:space="preserve">2. </w:t>
            </w:r>
            <w:r w:rsidR="0044628B" w:rsidRPr="00107F84">
              <w:rPr>
                <w:rFonts w:ascii="Times New Roman" w:hAnsi="Times New Roman"/>
                <w:sz w:val="28"/>
                <w:szCs w:val="28"/>
              </w:rPr>
              <w:t>Решение Солгонского</w:t>
            </w:r>
            <w:r w:rsidRPr="00107F84">
              <w:rPr>
                <w:rFonts w:ascii="Times New Roman" w:hAnsi="Times New Roman"/>
                <w:sz w:val="28"/>
                <w:szCs w:val="28"/>
              </w:rPr>
              <w:t xml:space="preserve"> с</w:t>
            </w:r>
            <w:r w:rsidR="0044628B" w:rsidRPr="00107F84">
              <w:rPr>
                <w:rFonts w:ascii="Times New Roman" w:hAnsi="Times New Roman"/>
                <w:sz w:val="28"/>
                <w:szCs w:val="28"/>
              </w:rPr>
              <w:t xml:space="preserve">ельского Совета депутатов от </w:t>
            </w:r>
            <w:smartTag w:uri="urn:schemas-microsoft-com:office:smarttags" w:element="date">
              <w:smartTagPr>
                <w:attr w:name="ls" w:val="trans"/>
                <w:attr w:name="Month" w:val="09"/>
                <w:attr w:name="Day" w:val="16"/>
                <w:attr w:name="Year" w:val="2013"/>
              </w:smartTagPr>
              <w:r w:rsidR="0044628B" w:rsidRPr="00107F84">
                <w:rPr>
                  <w:rFonts w:ascii="Times New Roman" w:hAnsi="Times New Roman"/>
                  <w:sz w:val="28"/>
                  <w:szCs w:val="28"/>
                </w:rPr>
                <w:t>16.09.2013</w:t>
              </w:r>
            </w:smartTag>
            <w:r w:rsidR="0044628B" w:rsidRPr="00107F84">
              <w:rPr>
                <w:rFonts w:ascii="Times New Roman" w:hAnsi="Times New Roman"/>
                <w:sz w:val="28"/>
                <w:szCs w:val="28"/>
              </w:rPr>
              <w:t xml:space="preserve"> года № 35-88  «Об утверждении Положения о новой системе оплаты труда работников  администрации Солгонского сельсовета не являющихся лицами, замещающими муниципальные должности, и муниципальными служащими»</w:t>
            </w:r>
            <w:r w:rsidR="007F0BFF" w:rsidRPr="00107F84">
              <w:rPr>
                <w:rFonts w:ascii="Times New Roman" w:hAnsi="Times New Roman"/>
                <w:sz w:val="28"/>
                <w:szCs w:val="28"/>
              </w:rPr>
              <w:t xml:space="preserve">, Решение </w:t>
            </w:r>
            <w:r w:rsidR="0044628B" w:rsidRPr="00107F84">
              <w:rPr>
                <w:rFonts w:ascii="Times New Roman" w:hAnsi="Times New Roman"/>
                <w:sz w:val="28"/>
                <w:szCs w:val="28"/>
              </w:rPr>
              <w:t xml:space="preserve"> № 45-122 от 29.04.2015</w:t>
            </w:r>
            <w:r w:rsidR="005B758A" w:rsidRPr="00107F84">
              <w:rPr>
                <w:rFonts w:ascii="Times New Roman" w:hAnsi="Times New Roman"/>
                <w:sz w:val="28"/>
                <w:szCs w:val="28"/>
              </w:rPr>
              <w:t xml:space="preserve"> «О внесении изменений и дополнений в Решение от 16.09.2013 года № 35-88 « Об утверждении Положения о новой системе оплаты труда работников  администрации Солгонского сельсовета не являющихся лицами, замещающими муниципальные должности, и муниципальными служащими»</w:t>
            </w:r>
            <w:r w:rsidR="0044628B" w:rsidRPr="00107F84">
              <w:rPr>
                <w:rFonts w:ascii="Times New Roman" w:hAnsi="Times New Roman"/>
                <w:sz w:val="28"/>
                <w:szCs w:val="28"/>
              </w:rPr>
              <w:t>,</w:t>
            </w:r>
            <w:r w:rsidR="0044628B" w:rsidRPr="00107F84">
              <w:rPr>
                <w:rFonts w:ascii="Times New Roman" w:hAnsi="Times New Roman"/>
                <w:i/>
                <w:sz w:val="28"/>
                <w:szCs w:val="28"/>
                <w:vertAlign w:val="superscript"/>
              </w:rPr>
              <w:t xml:space="preserve">     </w:t>
            </w:r>
            <w:r w:rsidR="0044628B" w:rsidRPr="00107F84">
              <w:rPr>
                <w:rFonts w:ascii="Times New Roman" w:hAnsi="Times New Roman"/>
                <w:sz w:val="28"/>
                <w:szCs w:val="28"/>
              </w:rPr>
              <w:t>признать утратившим</w:t>
            </w:r>
            <w:r w:rsidR="005B758A" w:rsidRPr="00107F84">
              <w:rPr>
                <w:rFonts w:ascii="Times New Roman" w:hAnsi="Times New Roman"/>
                <w:sz w:val="28"/>
                <w:szCs w:val="28"/>
              </w:rPr>
              <w:t>и</w:t>
            </w:r>
            <w:r w:rsidR="0044628B" w:rsidRPr="00107F84">
              <w:rPr>
                <w:rFonts w:ascii="Times New Roman" w:hAnsi="Times New Roman"/>
                <w:sz w:val="28"/>
                <w:szCs w:val="28"/>
              </w:rPr>
              <w:t xml:space="preserve"> силу</w:t>
            </w:r>
            <w:r w:rsidR="005B758A" w:rsidRPr="00107F84">
              <w:rPr>
                <w:rFonts w:ascii="Times New Roman" w:hAnsi="Times New Roman"/>
                <w:sz w:val="28"/>
                <w:szCs w:val="28"/>
              </w:rPr>
              <w:t>.</w:t>
            </w:r>
          </w:p>
          <w:p w:rsidR="0020375D" w:rsidRPr="00107F84" w:rsidRDefault="0045307A" w:rsidP="0020375D">
            <w:pPr>
              <w:spacing w:after="0"/>
              <w:ind w:firstLine="426"/>
              <w:jc w:val="both"/>
              <w:rPr>
                <w:rFonts w:ascii="Times New Roman" w:hAnsi="Times New Roman" w:cs="Times New Roman"/>
                <w:bCs/>
                <w:sz w:val="28"/>
                <w:szCs w:val="28"/>
              </w:rPr>
            </w:pPr>
            <w:r w:rsidRPr="00107F84">
              <w:rPr>
                <w:rFonts w:ascii="Times New Roman" w:hAnsi="Times New Roman" w:cs="Times New Roman"/>
                <w:sz w:val="28"/>
                <w:szCs w:val="28"/>
              </w:rPr>
              <w:t>3</w:t>
            </w:r>
            <w:r w:rsidR="0020375D" w:rsidRPr="00107F84">
              <w:rPr>
                <w:rFonts w:ascii="Times New Roman" w:hAnsi="Times New Roman" w:cs="Times New Roman"/>
                <w:sz w:val="28"/>
                <w:szCs w:val="28"/>
              </w:rPr>
              <w:t>.</w:t>
            </w:r>
            <w:r w:rsidR="0020375D" w:rsidRPr="00107F84">
              <w:rPr>
                <w:rFonts w:ascii="Times New Roman" w:hAnsi="Times New Roman" w:cs="Times New Roman"/>
                <w:bCs/>
                <w:sz w:val="28"/>
                <w:szCs w:val="28"/>
              </w:rPr>
              <w:t xml:space="preserve"> Настоящее решение подлежит размещению на официальном сайте администрации Солгонского сельсовета:</w:t>
            </w:r>
            <w:r w:rsidR="0020375D" w:rsidRPr="00107F84">
              <w:rPr>
                <w:rFonts w:ascii="Times New Roman" w:hAnsi="Times New Roman" w:cs="Times New Roman"/>
                <w:sz w:val="28"/>
                <w:szCs w:val="28"/>
              </w:rPr>
              <w:t xml:space="preserve"> </w:t>
            </w:r>
            <w:hyperlink r:id="rId8" w:history="1">
              <w:r w:rsidR="0020375D" w:rsidRPr="00107F84">
                <w:rPr>
                  <w:rStyle w:val="a7"/>
                  <w:rFonts w:ascii="Times New Roman" w:eastAsia="Calibri" w:hAnsi="Times New Roman" w:cs="Times New Roman"/>
                  <w:iCs/>
                  <w:sz w:val="28"/>
                  <w:szCs w:val="28"/>
                  <w:lang w:eastAsia="en-US"/>
                </w:rPr>
                <w:t>http://adm-solgon.gbu.su</w:t>
              </w:r>
            </w:hyperlink>
            <w:r w:rsidR="0020375D" w:rsidRPr="00107F84">
              <w:rPr>
                <w:rStyle w:val="a7"/>
                <w:rFonts w:ascii="Times New Roman" w:eastAsia="Calibri" w:hAnsi="Times New Roman" w:cs="Times New Roman"/>
                <w:iCs/>
                <w:sz w:val="28"/>
                <w:szCs w:val="28"/>
                <w:lang w:eastAsia="en-US"/>
              </w:rPr>
              <w:t xml:space="preserve"> </w:t>
            </w:r>
          </w:p>
          <w:p w:rsidR="0020375D" w:rsidRPr="00107F84" w:rsidRDefault="0045307A" w:rsidP="0020375D">
            <w:pPr>
              <w:spacing w:after="0"/>
              <w:ind w:firstLine="426"/>
              <w:jc w:val="both"/>
              <w:rPr>
                <w:rFonts w:ascii="Times New Roman" w:hAnsi="Times New Roman" w:cs="Times New Roman"/>
                <w:sz w:val="28"/>
                <w:szCs w:val="28"/>
              </w:rPr>
            </w:pPr>
            <w:r w:rsidRPr="00107F84">
              <w:rPr>
                <w:rFonts w:ascii="Times New Roman" w:hAnsi="Times New Roman" w:cs="Times New Roman"/>
                <w:bCs/>
                <w:sz w:val="28"/>
                <w:szCs w:val="28"/>
              </w:rPr>
              <w:t>4</w:t>
            </w:r>
            <w:r w:rsidR="0020375D" w:rsidRPr="00107F84">
              <w:rPr>
                <w:rFonts w:ascii="Times New Roman" w:hAnsi="Times New Roman" w:cs="Times New Roman"/>
                <w:bCs/>
                <w:sz w:val="28"/>
                <w:szCs w:val="28"/>
              </w:rPr>
              <w:t xml:space="preserve">. </w:t>
            </w:r>
            <w:r w:rsidR="0020375D" w:rsidRPr="00107F84">
              <w:rPr>
                <w:rFonts w:ascii="Times New Roman" w:hAnsi="Times New Roman" w:cs="Times New Roman"/>
                <w:sz w:val="28"/>
                <w:szCs w:val="28"/>
              </w:rPr>
              <w:t>Решение вступает в силу в день, следующий за днем его официального опубликования в газете «Солгонский Вестник».</w:t>
            </w:r>
          </w:p>
          <w:tbl>
            <w:tblPr>
              <w:tblW w:w="0" w:type="auto"/>
              <w:tblLook w:val="04A0" w:firstRow="1" w:lastRow="0" w:firstColumn="1" w:lastColumn="0" w:noHBand="0" w:noVBand="1"/>
            </w:tblPr>
            <w:tblGrid>
              <w:gridCol w:w="4785"/>
              <w:gridCol w:w="4785"/>
            </w:tblGrid>
            <w:tr w:rsidR="0020375D" w:rsidRPr="00107F84" w:rsidTr="00E06758">
              <w:tc>
                <w:tcPr>
                  <w:tcW w:w="4785" w:type="dxa"/>
                  <w:shd w:val="clear" w:color="auto" w:fill="auto"/>
                </w:tcPr>
                <w:p w:rsidR="00111EF8" w:rsidRPr="00107F84" w:rsidRDefault="00111EF8" w:rsidP="00E06758">
                  <w:pPr>
                    <w:keepNext/>
                    <w:spacing w:after="0"/>
                    <w:jc w:val="both"/>
                    <w:outlineLvl w:val="1"/>
                    <w:rPr>
                      <w:rFonts w:ascii="Times New Roman" w:eastAsia="Calibri" w:hAnsi="Times New Roman" w:cs="Times New Roman"/>
                      <w:sz w:val="28"/>
                      <w:szCs w:val="28"/>
                      <w:lang w:eastAsia="en-US"/>
                    </w:rPr>
                  </w:pPr>
                </w:p>
                <w:p w:rsidR="0020375D" w:rsidRPr="00107F84" w:rsidRDefault="0020375D" w:rsidP="00E06758">
                  <w:pPr>
                    <w:keepNext/>
                    <w:spacing w:after="0"/>
                    <w:jc w:val="both"/>
                    <w:outlineLvl w:val="1"/>
                    <w:rPr>
                      <w:rFonts w:ascii="Times New Roman" w:eastAsia="Calibri" w:hAnsi="Times New Roman" w:cs="Times New Roman"/>
                      <w:sz w:val="28"/>
                      <w:szCs w:val="28"/>
                      <w:lang w:eastAsia="en-US"/>
                    </w:rPr>
                  </w:pPr>
                  <w:r w:rsidRPr="00107F84">
                    <w:rPr>
                      <w:rFonts w:ascii="Times New Roman" w:eastAsia="Calibri" w:hAnsi="Times New Roman" w:cs="Times New Roman"/>
                      <w:sz w:val="28"/>
                      <w:szCs w:val="28"/>
                      <w:lang w:eastAsia="en-US"/>
                    </w:rPr>
                    <w:t>Председатель Солгонского</w:t>
                  </w:r>
                  <w:r w:rsidRPr="00107F84">
                    <w:rPr>
                      <w:rFonts w:ascii="Times New Roman" w:eastAsia="Calibri" w:hAnsi="Times New Roman" w:cs="Times New Roman"/>
                      <w:sz w:val="28"/>
                      <w:szCs w:val="28"/>
                      <w:lang w:eastAsia="en-US"/>
                    </w:rPr>
                    <w:tab/>
                  </w:r>
                </w:p>
                <w:p w:rsidR="0020375D" w:rsidRPr="00107F84" w:rsidRDefault="0020375D" w:rsidP="00E06758">
                  <w:pPr>
                    <w:keepNext/>
                    <w:spacing w:after="0"/>
                    <w:jc w:val="both"/>
                    <w:outlineLvl w:val="1"/>
                    <w:rPr>
                      <w:rFonts w:ascii="Times New Roman" w:eastAsia="Calibri" w:hAnsi="Times New Roman" w:cs="Times New Roman"/>
                      <w:sz w:val="28"/>
                      <w:szCs w:val="28"/>
                      <w:lang w:eastAsia="en-US"/>
                    </w:rPr>
                  </w:pPr>
                  <w:r w:rsidRPr="00107F84">
                    <w:rPr>
                      <w:rFonts w:ascii="Times New Roman" w:eastAsia="Calibri" w:hAnsi="Times New Roman" w:cs="Times New Roman"/>
                      <w:sz w:val="28"/>
                      <w:szCs w:val="28"/>
                      <w:lang w:eastAsia="en-US"/>
                    </w:rPr>
                    <w:t xml:space="preserve">сельского Совета депутатов </w:t>
                  </w:r>
                </w:p>
                <w:p w:rsidR="0020375D" w:rsidRPr="00107F84" w:rsidRDefault="0020375D" w:rsidP="00E06758">
                  <w:pPr>
                    <w:keepNext/>
                    <w:spacing w:after="0"/>
                    <w:jc w:val="both"/>
                    <w:outlineLvl w:val="1"/>
                    <w:rPr>
                      <w:rFonts w:ascii="Times New Roman" w:eastAsia="Calibri" w:hAnsi="Times New Roman" w:cs="Times New Roman"/>
                      <w:sz w:val="28"/>
                      <w:szCs w:val="28"/>
                      <w:lang w:eastAsia="en-US"/>
                    </w:rPr>
                  </w:pPr>
                  <w:r w:rsidRPr="00107F84">
                    <w:rPr>
                      <w:rFonts w:ascii="Times New Roman" w:eastAsia="Calibri" w:hAnsi="Times New Roman" w:cs="Times New Roman"/>
                      <w:sz w:val="28"/>
                      <w:szCs w:val="28"/>
                      <w:lang w:eastAsia="en-US"/>
                    </w:rPr>
                    <w:t>В.Г. Синицина _____________</w:t>
                  </w:r>
                </w:p>
              </w:tc>
              <w:tc>
                <w:tcPr>
                  <w:tcW w:w="4785" w:type="dxa"/>
                  <w:shd w:val="clear" w:color="auto" w:fill="auto"/>
                </w:tcPr>
                <w:p w:rsidR="00DF1D15" w:rsidRPr="00107F84" w:rsidRDefault="00DF1D15" w:rsidP="00E06758">
                  <w:pPr>
                    <w:keepNext/>
                    <w:spacing w:after="0"/>
                    <w:jc w:val="both"/>
                    <w:outlineLvl w:val="1"/>
                    <w:rPr>
                      <w:rFonts w:ascii="Times New Roman" w:eastAsia="Calibri" w:hAnsi="Times New Roman" w:cs="Times New Roman"/>
                      <w:sz w:val="28"/>
                      <w:szCs w:val="28"/>
                      <w:lang w:eastAsia="en-US"/>
                    </w:rPr>
                  </w:pPr>
                </w:p>
                <w:p w:rsidR="0020375D" w:rsidRPr="00107F84" w:rsidRDefault="0020375D" w:rsidP="00E06758">
                  <w:pPr>
                    <w:keepNext/>
                    <w:spacing w:after="0"/>
                    <w:jc w:val="both"/>
                    <w:outlineLvl w:val="1"/>
                    <w:rPr>
                      <w:rFonts w:ascii="Times New Roman" w:eastAsia="Calibri" w:hAnsi="Times New Roman" w:cs="Times New Roman"/>
                      <w:sz w:val="28"/>
                      <w:szCs w:val="28"/>
                      <w:lang w:eastAsia="en-US"/>
                    </w:rPr>
                  </w:pPr>
                  <w:r w:rsidRPr="00107F84">
                    <w:rPr>
                      <w:rFonts w:ascii="Times New Roman" w:eastAsia="Calibri" w:hAnsi="Times New Roman" w:cs="Times New Roman"/>
                      <w:sz w:val="28"/>
                      <w:szCs w:val="28"/>
                      <w:lang w:eastAsia="en-US"/>
                    </w:rPr>
                    <w:t xml:space="preserve">Глава Солгонского сельсовета                                                                                  </w:t>
                  </w:r>
                </w:p>
                <w:p w:rsidR="0020375D" w:rsidRPr="00107F84" w:rsidRDefault="0020375D" w:rsidP="00E06758">
                  <w:pPr>
                    <w:keepNext/>
                    <w:spacing w:after="0"/>
                    <w:jc w:val="both"/>
                    <w:outlineLvl w:val="1"/>
                    <w:rPr>
                      <w:rFonts w:ascii="Times New Roman" w:eastAsia="Calibri" w:hAnsi="Times New Roman" w:cs="Times New Roman"/>
                      <w:sz w:val="28"/>
                      <w:szCs w:val="28"/>
                      <w:lang w:eastAsia="en-US"/>
                    </w:rPr>
                  </w:pPr>
                </w:p>
                <w:p w:rsidR="0020375D" w:rsidRPr="00107F84" w:rsidRDefault="0020375D" w:rsidP="00E06758">
                  <w:pPr>
                    <w:keepNext/>
                    <w:spacing w:after="0"/>
                    <w:jc w:val="both"/>
                    <w:outlineLvl w:val="1"/>
                    <w:rPr>
                      <w:rFonts w:ascii="Times New Roman" w:eastAsia="Calibri" w:hAnsi="Times New Roman" w:cs="Times New Roman"/>
                      <w:sz w:val="28"/>
                      <w:szCs w:val="28"/>
                      <w:lang w:eastAsia="en-US"/>
                    </w:rPr>
                  </w:pPr>
                  <w:r w:rsidRPr="00107F84">
                    <w:rPr>
                      <w:rFonts w:ascii="Times New Roman" w:eastAsia="Calibri" w:hAnsi="Times New Roman" w:cs="Times New Roman"/>
                      <w:sz w:val="28"/>
                      <w:szCs w:val="28"/>
                      <w:lang w:eastAsia="en-US"/>
                    </w:rPr>
                    <w:t>А.В. Милицина _____________</w:t>
                  </w:r>
                </w:p>
              </w:tc>
            </w:tr>
          </w:tbl>
          <w:p w:rsidR="0020375D" w:rsidRPr="00107F84" w:rsidRDefault="0020375D" w:rsidP="0020375D">
            <w:pPr>
              <w:pStyle w:val="ConsPlusNonformat"/>
              <w:jc w:val="both"/>
              <w:rPr>
                <w:rFonts w:ascii="Times New Roman" w:hAnsi="Times New Roman" w:cs="Times New Roman"/>
                <w:sz w:val="28"/>
                <w:szCs w:val="28"/>
              </w:rPr>
            </w:pPr>
          </w:p>
        </w:tc>
      </w:tr>
    </w:tbl>
    <w:p w:rsidR="00796D4D" w:rsidRPr="00107F84" w:rsidRDefault="00796D4D" w:rsidP="00796D4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07F84">
        <w:rPr>
          <w:rFonts w:ascii="Times New Roman" w:hAnsi="Times New Roman" w:cs="Times New Roman"/>
          <w:sz w:val="28"/>
          <w:szCs w:val="28"/>
        </w:rPr>
        <w:lastRenderedPageBreak/>
        <w:t>Приложение</w:t>
      </w:r>
    </w:p>
    <w:p w:rsidR="00796D4D" w:rsidRPr="00107F84" w:rsidRDefault="00796D4D" w:rsidP="00796D4D">
      <w:pPr>
        <w:widowControl w:val="0"/>
        <w:autoSpaceDE w:val="0"/>
        <w:autoSpaceDN w:val="0"/>
        <w:adjustRightInd w:val="0"/>
        <w:spacing w:after="0" w:line="240" w:lineRule="auto"/>
        <w:ind w:left="5664"/>
        <w:jc w:val="right"/>
        <w:rPr>
          <w:rFonts w:ascii="Times New Roman" w:hAnsi="Times New Roman" w:cs="Times New Roman"/>
          <w:sz w:val="28"/>
          <w:szCs w:val="28"/>
        </w:rPr>
      </w:pPr>
      <w:r w:rsidRPr="00107F84">
        <w:rPr>
          <w:rFonts w:ascii="Times New Roman" w:hAnsi="Times New Roman" w:cs="Times New Roman"/>
          <w:sz w:val="28"/>
          <w:szCs w:val="28"/>
        </w:rPr>
        <w:t xml:space="preserve"> к решению Солгонского сельского </w:t>
      </w:r>
    </w:p>
    <w:p w:rsidR="00796D4D" w:rsidRPr="00107F84" w:rsidRDefault="00796D4D" w:rsidP="00796D4D">
      <w:pPr>
        <w:widowControl w:val="0"/>
        <w:autoSpaceDE w:val="0"/>
        <w:autoSpaceDN w:val="0"/>
        <w:adjustRightInd w:val="0"/>
        <w:spacing w:after="0" w:line="240" w:lineRule="auto"/>
        <w:jc w:val="right"/>
        <w:rPr>
          <w:rFonts w:ascii="Times New Roman" w:hAnsi="Times New Roman" w:cs="Times New Roman"/>
          <w:i/>
          <w:sz w:val="28"/>
          <w:szCs w:val="28"/>
        </w:rPr>
      </w:pPr>
      <w:r w:rsidRPr="00107F84">
        <w:rPr>
          <w:rFonts w:ascii="Times New Roman" w:hAnsi="Times New Roman" w:cs="Times New Roman"/>
          <w:sz w:val="28"/>
          <w:szCs w:val="28"/>
        </w:rPr>
        <w:t>Совета депутатов</w:t>
      </w:r>
      <w:r w:rsidRPr="00107F84">
        <w:rPr>
          <w:rFonts w:ascii="Times New Roman" w:hAnsi="Times New Roman" w:cs="Times New Roman"/>
          <w:i/>
          <w:sz w:val="28"/>
          <w:szCs w:val="28"/>
        </w:rPr>
        <w:t xml:space="preserve"> </w:t>
      </w:r>
      <w:r w:rsidRPr="00107F84">
        <w:rPr>
          <w:rFonts w:ascii="Times New Roman" w:hAnsi="Times New Roman" w:cs="Times New Roman"/>
          <w:sz w:val="28"/>
          <w:szCs w:val="28"/>
        </w:rPr>
        <w:t xml:space="preserve">от </w:t>
      </w:r>
      <w:r w:rsidR="00C574AD" w:rsidRPr="00107F84">
        <w:rPr>
          <w:rFonts w:ascii="Times New Roman" w:hAnsi="Times New Roman" w:cs="Times New Roman"/>
          <w:sz w:val="28"/>
          <w:szCs w:val="28"/>
        </w:rPr>
        <w:t>15.08</w:t>
      </w:r>
      <w:r w:rsidR="0020375D" w:rsidRPr="00107F84">
        <w:rPr>
          <w:rFonts w:ascii="Times New Roman" w:hAnsi="Times New Roman" w:cs="Times New Roman"/>
          <w:sz w:val="28"/>
          <w:szCs w:val="28"/>
        </w:rPr>
        <w:t>.2022</w:t>
      </w:r>
      <w:r w:rsidRPr="00107F84">
        <w:rPr>
          <w:rFonts w:ascii="Times New Roman" w:hAnsi="Times New Roman" w:cs="Times New Roman"/>
          <w:sz w:val="28"/>
          <w:szCs w:val="28"/>
        </w:rPr>
        <w:t xml:space="preserve"> № </w:t>
      </w:r>
      <w:r w:rsidR="00237D95" w:rsidRPr="00107F84">
        <w:rPr>
          <w:rFonts w:ascii="Times New Roman" w:hAnsi="Times New Roman" w:cs="Times New Roman"/>
          <w:sz w:val="28"/>
          <w:szCs w:val="28"/>
        </w:rPr>
        <w:t>17-71</w:t>
      </w:r>
    </w:p>
    <w:p w:rsidR="00796D4D" w:rsidRPr="00107F84" w:rsidRDefault="00796D4D" w:rsidP="00796D4D">
      <w:pPr>
        <w:widowControl w:val="0"/>
        <w:autoSpaceDE w:val="0"/>
        <w:autoSpaceDN w:val="0"/>
        <w:adjustRightInd w:val="0"/>
        <w:spacing w:after="0" w:line="240" w:lineRule="auto"/>
        <w:ind w:left="5664"/>
        <w:rPr>
          <w:rFonts w:ascii="Times New Roman" w:hAnsi="Times New Roman" w:cs="Times New Roman"/>
          <w:sz w:val="28"/>
          <w:szCs w:val="28"/>
        </w:rPr>
      </w:pPr>
    </w:p>
    <w:p w:rsidR="00796D4D" w:rsidRPr="00107F84" w:rsidRDefault="00796D4D" w:rsidP="00796D4D">
      <w:pPr>
        <w:widowControl w:val="0"/>
        <w:autoSpaceDE w:val="0"/>
        <w:autoSpaceDN w:val="0"/>
        <w:adjustRightInd w:val="0"/>
        <w:spacing w:after="0" w:line="240" w:lineRule="auto"/>
        <w:jc w:val="center"/>
        <w:rPr>
          <w:rFonts w:ascii="Times New Roman" w:hAnsi="Times New Roman" w:cs="Times New Roman"/>
          <w:b/>
          <w:sz w:val="28"/>
          <w:szCs w:val="28"/>
        </w:rPr>
      </w:pPr>
      <w:bookmarkStart w:id="0" w:name="Par72"/>
      <w:bookmarkEnd w:id="0"/>
      <w:r w:rsidRPr="00107F84">
        <w:rPr>
          <w:rFonts w:ascii="Times New Roman" w:hAnsi="Times New Roman" w:cs="Times New Roman"/>
          <w:b/>
          <w:sz w:val="28"/>
          <w:szCs w:val="28"/>
        </w:rPr>
        <w:t>Положение</w:t>
      </w:r>
    </w:p>
    <w:p w:rsidR="00796D4D" w:rsidRPr="00107F84" w:rsidRDefault="00796D4D" w:rsidP="00796D4D">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107F84">
        <w:rPr>
          <w:rFonts w:ascii="Times New Roman" w:hAnsi="Times New Roman" w:cs="Times New Roman"/>
          <w:b/>
          <w:sz w:val="28"/>
          <w:szCs w:val="28"/>
        </w:rPr>
        <w:t>о системе оплаты труда работников администрации Солгонского сельсовета, не являющихся лицами, замещающими муниципальные должности, и муниципальными служащими</w:t>
      </w:r>
    </w:p>
    <w:p w:rsidR="00796D4D" w:rsidRPr="00107F84" w:rsidRDefault="00796D4D" w:rsidP="00796D4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96D4D" w:rsidRPr="00107F84" w:rsidRDefault="00796D4D" w:rsidP="00796D4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7F84">
        <w:rPr>
          <w:rFonts w:ascii="Times New Roman" w:hAnsi="Times New Roman" w:cs="Times New Roman"/>
          <w:sz w:val="28"/>
          <w:szCs w:val="28"/>
        </w:rPr>
        <w:t xml:space="preserve">Настоящее Положение устанавливает </w:t>
      </w:r>
      <w:r w:rsidR="005B758A" w:rsidRPr="00107F84">
        <w:rPr>
          <w:rFonts w:ascii="Times New Roman" w:hAnsi="Times New Roman" w:cs="Times New Roman"/>
          <w:sz w:val="28"/>
          <w:szCs w:val="28"/>
        </w:rPr>
        <w:t>систему</w:t>
      </w:r>
      <w:r w:rsidRPr="00107F84">
        <w:rPr>
          <w:rFonts w:ascii="Times New Roman" w:hAnsi="Times New Roman" w:cs="Times New Roman"/>
          <w:sz w:val="28"/>
          <w:szCs w:val="28"/>
        </w:rPr>
        <w:t xml:space="preserve"> оплаты труда работников администрации Солгонского сельсовета, не являющихся лицами, замещающими муниципальные должности, и муниципальными служащими (далее – работники)</w:t>
      </w:r>
      <w:r w:rsidR="002E47AE" w:rsidRPr="00107F84">
        <w:rPr>
          <w:rFonts w:ascii="Times New Roman" w:hAnsi="Times New Roman" w:cs="Times New Roman"/>
          <w:sz w:val="28"/>
          <w:szCs w:val="28"/>
        </w:rPr>
        <w:t>,</w:t>
      </w:r>
      <w:r w:rsidR="002E47AE" w:rsidRPr="00107F84">
        <w:rPr>
          <w:rFonts w:ascii="Times New Roman" w:hAnsi="Times New Roman" w:cs="Times New Roman"/>
          <w:color w:val="000000"/>
          <w:sz w:val="28"/>
          <w:szCs w:val="28"/>
          <w:shd w:val="clear" w:color="auto" w:fill="FFFFFF"/>
        </w:rPr>
        <w:t xml:space="preserve"> финансируемых за счет средств местного бюджета.</w:t>
      </w:r>
      <w:r w:rsidR="002E47AE" w:rsidRPr="00107F84">
        <w:rPr>
          <w:rFonts w:ascii="Times New Roman" w:hAnsi="Times New Roman" w:cs="Times New Roman"/>
          <w:sz w:val="28"/>
          <w:szCs w:val="28"/>
        </w:rPr>
        <w:t xml:space="preserve"> </w:t>
      </w:r>
    </w:p>
    <w:p w:rsidR="00796D4D" w:rsidRPr="00107F84" w:rsidRDefault="00796D4D" w:rsidP="00796D4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7F84">
        <w:rPr>
          <w:rFonts w:ascii="Times New Roman" w:hAnsi="Times New Roman" w:cs="Times New Roman"/>
          <w:sz w:val="28"/>
          <w:szCs w:val="28"/>
        </w:rPr>
        <w:t xml:space="preserve"> </w:t>
      </w:r>
    </w:p>
    <w:p w:rsidR="00796D4D" w:rsidRPr="00107F84" w:rsidRDefault="00796D4D" w:rsidP="00796D4D">
      <w:pPr>
        <w:widowControl w:val="0"/>
        <w:tabs>
          <w:tab w:val="left" w:pos="3088"/>
        </w:tabs>
        <w:autoSpaceDE w:val="0"/>
        <w:autoSpaceDN w:val="0"/>
        <w:adjustRightInd w:val="0"/>
        <w:spacing w:after="0" w:line="240" w:lineRule="auto"/>
        <w:ind w:firstLine="540"/>
        <w:jc w:val="both"/>
        <w:rPr>
          <w:rFonts w:ascii="Times New Roman" w:hAnsi="Times New Roman" w:cs="Times New Roman"/>
          <w:b/>
          <w:sz w:val="28"/>
          <w:szCs w:val="28"/>
        </w:rPr>
      </w:pPr>
      <w:r w:rsidRPr="00107F84">
        <w:rPr>
          <w:rFonts w:ascii="Times New Roman" w:hAnsi="Times New Roman" w:cs="Times New Roman"/>
          <w:sz w:val="28"/>
          <w:szCs w:val="28"/>
        </w:rPr>
        <w:tab/>
      </w:r>
      <w:r w:rsidRPr="00107F84">
        <w:rPr>
          <w:rFonts w:ascii="Times New Roman" w:hAnsi="Times New Roman" w:cs="Times New Roman"/>
          <w:b/>
          <w:sz w:val="28"/>
          <w:szCs w:val="28"/>
        </w:rPr>
        <w:t>Статья 1. Общие положения</w:t>
      </w:r>
    </w:p>
    <w:p w:rsidR="00796D4D" w:rsidRPr="00107F84" w:rsidRDefault="00796D4D" w:rsidP="00796D4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96D4D" w:rsidRPr="00107F84" w:rsidRDefault="00F85923" w:rsidP="00F85923">
      <w:pPr>
        <w:pStyle w:val="a3"/>
        <w:widowControl w:val="0"/>
        <w:numPr>
          <w:ilvl w:val="0"/>
          <w:numId w:val="2"/>
        </w:numPr>
        <w:autoSpaceDE w:val="0"/>
        <w:autoSpaceDN w:val="0"/>
        <w:adjustRightInd w:val="0"/>
        <w:spacing w:after="0" w:line="240" w:lineRule="auto"/>
        <w:ind w:left="0" w:firstLine="567"/>
        <w:rPr>
          <w:rFonts w:ascii="Times New Roman" w:hAnsi="Times New Roman"/>
          <w:sz w:val="28"/>
          <w:szCs w:val="28"/>
        </w:rPr>
      </w:pPr>
      <w:r w:rsidRPr="00107F84">
        <w:rPr>
          <w:rFonts w:ascii="Times New Roman" w:hAnsi="Times New Roman"/>
          <w:sz w:val="28"/>
          <w:szCs w:val="28"/>
        </w:rPr>
        <w:t>С</w:t>
      </w:r>
      <w:r w:rsidR="00796D4D" w:rsidRPr="00107F84">
        <w:rPr>
          <w:rFonts w:ascii="Times New Roman" w:hAnsi="Times New Roman"/>
          <w:sz w:val="28"/>
          <w:szCs w:val="28"/>
        </w:rPr>
        <w:t>истема оплаты труда работников (</w:t>
      </w:r>
      <w:r w:rsidRPr="00107F84">
        <w:rPr>
          <w:rFonts w:ascii="Times New Roman" w:hAnsi="Times New Roman"/>
          <w:sz w:val="28"/>
          <w:szCs w:val="28"/>
        </w:rPr>
        <w:t>далее –</w:t>
      </w:r>
      <w:r w:rsidR="00796D4D" w:rsidRPr="00107F84">
        <w:rPr>
          <w:rFonts w:ascii="Times New Roman" w:hAnsi="Times New Roman"/>
          <w:sz w:val="28"/>
          <w:szCs w:val="28"/>
        </w:rPr>
        <w:t xml:space="preserve">система оплаты </w:t>
      </w:r>
      <w:proofErr w:type="gramStart"/>
      <w:r w:rsidR="00796D4D" w:rsidRPr="00107F84">
        <w:rPr>
          <w:rFonts w:ascii="Times New Roman" w:hAnsi="Times New Roman"/>
          <w:sz w:val="28"/>
          <w:szCs w:val="28"/>
        </w:rPr>
        <w:t>труда )</w:t>
      </w:r>
      <w:proofErr w:type="gramEnd"/>
      <w:r w:rsidR="00796D4D" w:rsidRPr="00107F84">
        <w:rPr>
          <w:rFonts w:ascii="Times New Roman" w:hAnsi="Times New Roman"/>
          <w:sz w:val="28"/>
          <w:szCs w:val="28"/>
        </w:rPr>
        <w:t xml:space="preserve"> включает в себя следующие элементы оплаты труда:</w:t>
      </w:r>
    </w:p>
    <w:p w:rsidR="00796D4D" w:rsidRPr="00107F84" w:rsidRDefault="00796D4D" w:rsidP="00F85923">
      <w:pPr>
        <w:widowControl w:val="0"/>
        <w:autoSpaceDE w:val="0"/>
        <w:autoSpaceDN w:val="0"/>
        <w:adjustRightInd w:val="0"/>
        <w:spacing w:after="0" w:line="240" w:lineRule="auto"/>
        <w:rPr>
          <w:rFonts w:ascii="Times New Roman" w:hAnsi="Times New Roman" w:cs="Times New Roman"/>
          <w:sz w:val="28"/>
          <w:szCs w:val="28"/>
        </w:rPr>
      </w:pPr>
      <w:r w:rsidRPr="00107F84">
        <w:rPr>
          <w:rFonts w:ascii="Times New Roman" w:hAnsi="Times New Roman" w:cs="Times New Roman"/>
          <w:sz w:val="28"/>
          <w:szCs w:val="28"/>
        </w:rPr>
        <w:t>оклады (должностные оклады), ставки заработной платы;</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выплаты компенсационного характера;</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выплаты стимулирующего характера.</w:t>
      </w:r>
    </w:p>
    <w:p w:rsidR="00796D4D" w:rsidRPr="00107F84" w:rsidRDefault="00F85923" w:rsidP="00F85923">
      <w:pPr>
        <w:pStyle w:val="a3"/>
        <w:widowControl w:val="0"/>
        <w:numPr>
          <w:ilvl w:val="0"/>
          <w:numId w:val="2"/>
        </w:numPr>
        <w:autoSpaceDE w:val="0"/>
        <w:autoSpaceDN w:val="0"/>
        <w:adjustRightInd w:val="0"/>
        <w:spacing w:after="0" w:line="240" w:lineRule="auto"/>
        <w:ind w:left="0" w:firstLine="540"/>
        <w:jc w:val="both"/>
        <w:rPr>
          <w:rFonts w:ascii="Times New Roman" w:hAnsi="Times New Roman"/>
          <w:sz w:val="28"/>
          <w:szCs w:val="28"/>
        </w:rPr>
      </w:pPr>
      <w:r w:rsidRPr="00107F84">
        <w:rPr>
          <w:rFonts w:ascii="Times New Roman" w:hAnsi="Times New Roman"/>
          <w:sz w:val="28"/>
          <w:szCs w:val="28"/>
        </w:rPr>
        <w:t xml:space="preserve"> С</w:t>
      </w:r>
      <w:r w:rsidR="00796D4D" w:rsidRPr="00107F84">
        <w:rPr>
          <w:rFonts w:ascii="Times New Roman" w:hAnsi="Times New Roman"/>
          <w:sz w:val="28"/>
          <w:szCs w:val="28"/>
        </w:rPr>
        <w:t>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устанавливается коллективными договорами, нормативными актами в соответствии с трудовым законодательством, иными нормативными актами Российской Федерации и Красноярского края, содержащими нормы трудового права, и настоящим Положением.</w:t>
      </w:r>
    </w:p>
    <w:p w:rsidR="00796D4D" w:rsidRPr="00107F84" w:rsidRDefault="00F85923" w:rsidP="00796D4D">
      <w:pPr>
        <w:pStyle w:val="a3"/>
        <w:widowControl w:val="0"/>
        <w:numPr>
          <w:ilvl w:val="0"/>
          <w:numId w:val="2"/>
        </w:numPr>
        <w:autoSpaceDE w:val="0"/>
        <w:autoSpaceDN w:val="0"/>
        <w:adjustRightInd w:val="0"/>
        <w:spacing w:after="0" w:line="240" w:lineRule="auto"/>
        <w:jc w:val="both"/>
        <w:rPr>
          <w:rFonts w:ascii="Times New Roman" w:hAnsi="Times New Roman"/>
          <w:sz w:val="28"/>
          <w:szCs w:val="28"/>
        </w:rPr>
      </w:pPr>
      <w:r w:rsidRPr="00107F84">
        <w:rPr>
          <w:rFonts w:ascii="Times New Roman" w:hAnsi="Times New Roman"/>
          <w:sz w:val="28"/>
          <w:szCs w:val="28"/>
        </w:rPr>
        <w:t>С</w:t>
      </w:r>
      <w:r w:rsidR="00796D4D" w:rsidRPr="00107F84">
        <w:rPr>
          <w:rFonts w:ascii="Times New Roman" w:hAnsi="Times New Roman"/>
          <w:sz w:val="28"/>
          <w:szCs w:val="28"/>
        </w:rPr>
        <w:t>истема оплаты труда устанавливается с учетом:</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107F84">
        <w:rPr>
          <w:rFonts w:ascii="Times New Roman" w:hAnsi="Times New Roman" w:cs="Times New Roman"/>
          <w:sz w:val="28"/>
          <w:szCs w:val="28"/>
        </w:rPr>
        <w:t>а)  единого</w:t>
      </w:r>
      <w:proofErr w:type="gramEnd"/>
      <w:r w:rsidRPr="00107F84">
        <w:rPr>
          <w:rFonts w:ascii="Times New Roman" w:hAnsi="Times New Roman" w:cs="Times New Roman"/>
          <w:sz w:val="28"/>
          <w:szCs w:val="28"/>
        </w:rPr>
        <w:t xml:space="preserve"> тарифно-квалификационного справочника работ и профессий рабочих;</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 xml:space="preserve">б) единого квалификационного справочника должностей </w:t>
      </w:r>
      <w:proofErr w:type="gramStart"/>
      <w:r w:rsidRPr="00107F84">
        <w:rPr>
          <w:rFonts w:ascii="Times New Roman" w:hAnsi="Times New Roman" w:cs="Times New Roman"/>
          <w:sz w:val="28"/>
          <w:szCs w:val="28"/>
        </w:rPr>
        <w:t xml:space="preserve">руководителей,   </w:t>
      </w:r>
      <w:proofErr w:type="gramEnd"/>
      <w:r w:rsidRPr="00107F84">
        <w:rPr>
          <w:rFonts w:ascii="Times New Roman" w:hAnsi="Times New Roman" w:cs="Times New Roman"/>
          <w:sz w:val="28"/>
          <w:szCs w:val="28"/>
        </w:rPr>
        <w:t xml:space="preserve">                         специалистов и служащих;</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107F84">
        <w:rPr>
          <w:rFonts w:ascii="Times New Roman" w:hAnsi="Times New Roman" w:cs="Times New Roman"/>
          <w:sz w:val="28"/>
          <w:szCs w:val="28"/>
        </w:rPr>
        <w:t xml:space="preserve">в)   </w:t>
      </w:r>
      <w:proofErr w:type="gramEnd"/>
      <w:r w:rsidRPr="00107F84">
        <w:rPr>
          <w:rFonts w:ascii="Times New Roman" w:hAnsi="Times New Roman" w:cs="Times New Roman"/>
          <w:sz w:val="28"/>
          <w:szCs w:val="28"/>
        </w:rPr>
        <w:t>государственных гарантий по оплате труда;</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г) Положений об оплате труда работников по ведомственной принадлежности с   учетом видов экономической деятельности;</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107F84">
        <w:rPr>
          <w:rFonts w:ascii="Times New Roman" w:hAnsi="Times New Roman" w:cs="Times New Roman"/>
          <w:sz w:val="28"/>
          <w:szCs w:val="28"/>
        </w:rPr>
        <w:t xml:space="preserve">д)   </w:t>
      </w:r>
      <w:proofErr w:type="gramEnd"/>
      <w:r w:rsidRPr="00107F84">
        <w:rPr>
          <w:rFonts w:ascii="Times New Roman" w:hAnsi="Times New Roman" w:cs="Times New Roman"/>
          <w:sz w:val="28"/>
          <w:szCs w:val="28"/>
        </w:rPr>
        <w:t>мнение представительного органа работников.</w:t>
      </w:r>
    </w:p>
    <w:p w:rsidR="00796D4D" w:rsidRPr="00107F84" w:rsidRDefault="00796D4D" w:rsidP="006D48CD">
      <w:pPr>
        <w:pStyle w:val="a3"/>
        <w:widowControl w:val="0"/>
        <w:numPr>
          <w:ilvl w:val="0"/>
          <w:numId w:val="2"/>
        </w:numPr>
        <w:autoSpaceDE w:val="0"/>
        <w:autoSpaceDN w:val="0"/>
        <w:adjustRightInd w:val="0"/>
        <w:spacing w:after="0" w:line="240" w:lineRule="auto"/>
        <w:jc w:val="both"/>
        <w:rPr>
          <w:rFonts w:ascii="Times New Roman" w:hAnsi="Times New Roman"/>
          <w:sz w:val="28"/>
          <w:szCs w:val="28"/>
        </w:rPr>
      </w:pPr>
      <w:r w:rsidRPr="00107F84">
        <w:rPr>
          <w:rFonts w:ascii="Times New Roman" w:hAnsi="Times New Roman"/>
          <w:sz w:val="28"/>
          <w:szCs w:val="28"/>
        </w:rPr>
        <w:t>Положение об оплате труда работников, не являющихся лицами,</w:t>
      </w:r>
    </w:p>
    <w:p w:rsidR="00796D4D" w:rsidRPr="00107F84" w:rsidRDefault="00796D4D" w:rsidP="006D48CD">
      <w:pPr>
        <w:widowControl w:val="0"/>
        <w:autoSpaceDE w:val="0"/>
        <w:autoSpaceDN w:val="0"/>
        <w:adjustRightInd w:val="0"/>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замещающими муниципальные должности, и муниципальными служащими, утверждаются администрацией Солгонского сельсовета.</w:t>
      </w:r>
    </w:p>
    <w:p w:rsidR="00796D4D" w:rsidRPr="00107F84" w:rsidRDefault="00796D4D" w:rsidP="006D48CD">
      <w:pPr>
        <w:pStyle w:val="a3"/>
        <w:widowControl w:val="0"/>
        <w:numPr>
          <w:ilvl w:val="0"/>
          <w:numId w:val="2"/>
        </w:numPr>
        <w:autoSpaceDE w:val="0"/>
        <w:autoSpaceDN w:val="0"/>
        <w:adjustRightInd w:val="0"/>
        <w:spacing w:after="0" w:line="240" w:lineRule="auto"/>
        <w:jc w:val="both"/>
        <w:rPr>
          <w:rFonts w:ascii="Times New Roman" w:hAnsi="Times New Roman"/>
          <w:sz w:val="28"/>
          <w:szCs w:val="28"/>
        </w:rPr>
      </w:pPr>
      <w:r w:rsidRPr="00107F84">
        <w:rPr>
          <w:rFonts w:ascii="Times New Roman" w:hAnsi="Times New Roman"/>
          <w:sz w:val="28"/>
          <w:szCs w:val="28"/>
        </w:rPr>
        <w:t>Заработная плата работников увеличивается (индексируется) с</w:t>
      </w:r>
    </w:p>
    <w:p w:rsidR="00796D4D" w:rsidRPr="00107F84" w:rsidRDefault="00796D4D" w:rsidP="006D48CD">
      <w:pPr>
        <w:widowControl w:val="0"/>
        <w:autoSpaceDE w:val="0"/>
        <w:autoSpaceDN w:val="0"/>
        <w:adjustRightInd w:val="0"/>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учетом уровня потребительских цен на товары и услуги.</w:t>
      </w:r>
    </w:p>
    <w:p w:rsidR="00796D4D" w:rsidRPr="00107F84" w:rsidRDefault="00796D4D" w:rsidP="006D48CD">
      <w:pPr>
        <w:pStyle w:val="a3"/>
        <w:widowControl w:val="0"/>
        <w:numPr>
          <w:ilvl w:val="0"/>
          <w:numId w:val="2"/>
        </w:numPr>
        <w:autoSpaceDE w:val="0"/>
        <w:autoSpaceDN w:val="0"/>
        <w:adjustRightInd w:val="0"/>
        <w:spacing w:after="0" w:line="240" w:lineRule="auto"/>
        <w:jc w:val="both"/>
        <w:rPr>
          <w:rFonts w:ascii="Times New Roman" w:hAnsi="Times New Roman"/>
          <w:sz w:val="28"/>
          <w:szCs w:val="28"/>
        </w:rPr>
      </w:pPr>
      <w:r w:rsidRPr="00107F84">
        <w:rPr>
          <w:rFonts w:ascii="Times New Roman" w:hAnsi="Times New Roman"/>
          <w:sz w:val="28"/>
          <w:szCs w:val="28"/>
        </w:rPr>
        <w:t xml:space="preserve">Работникам в случаях, установленных настоящим Положением, </w:t>
      </w:r>
    </w:p>
    <w:p w:rsidR="00796D4D" w:rsidRPr="00107F84" w:rsidRDefault="00796D4D" w:rsidP="006D48CD">
      <w:pPr>
        <w:widowControl w:val="0"/>
        <w:autoSpaceDE w:val="0"/>
        <w:autoSpaceDN w:val="0"/>
        <w:adjustRightInd w:val="0"/>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осуществляется выплата единовременной материальной помощи.</w:t>
      </w:r>
    </w:p>
    <w:p w:rsidR="00796D4D" w:rsidRPr="00107F84" w:rsidRDefault="00796D4D" w:rsidP="00796D4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96D4D" w:rsidRPr="00107F84" w:rsidRDefault="00796D4D" w:rsidP="00796D4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809CD" w:rsidRPr="00107F84" w:rsidRDefault="00E809CD" w:rsidP="00796D4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809CD" w:rsidRPr="00107F84" w:rsidRDefault="00E809CD" w:rsidP="00796D4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96D4D" w:rsidRPr="00107F84" w:rsidRDefault="00796D4D" w:rsidP="00796D4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96D4D" w:rsidRPr="00107F84" w:rsidRDefault="00796D4D" w:rsidP="00796D4D">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107F84">
        <w:rPr>
          <w:rFonts w:ascii="Times New Roman" w:hAnsi="Times New Roman" w:cs="Times New Roman"/>
          <w:b/>
          <w:sz w:val="28"/>
          <w:szCs w:val="28"/>
        </w:rPr>
        <w:t>Статья 2. Оклады (должностные оклады), ставки заработной платы</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p>
    <w:p w:rsidR="00796D4D" w:rsidRPr="00107F84" w:rsidRDefault="00796D4D" w:rsidP="00796D4D">
      <w:pPr>
        <w:pStyle w:val="a3"/>
        <w:widowControl w:val="0"/>
        <w:numPr>
          <w:ilvl w:val="0"/>
          <w:numId w:val="3"/>
        </w:numPr>
        <w:autoSpaceDE w:val="0"/>
        <w:autoSpaceDN w:val="0"/>
        <w:adjustRightInd w:val="0"/>
        <w:spacing w:after="0" w:line="240" w:lineRule="auto"/>
        <w:jc w:val="both"/>
        <w:rPr>
          <w:rFonts w:ascii="Times New Roman" w:hAnsi="Times New Roman"/>
          <w:sz w:val="28"/>
          <w:szCs w:val="28"/>
        </w:rPr>
      </w:pPr>
      <w:r w:rsidRPr="00107F84">
        <w:rPr>
          <w:rFonts w:ascii="Times New Roman" w:hAnsi="Times New Roman"/>
          <w:sz w:val="28"/>
          <w:szCs w:val="28"/>
        </w:rPr>
        <w:t xml:space="preserve">Размеры окладов (должностных окладов), ставок заработной платы </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конкретным работникам устанавливаются главой сельсовета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трудовых договорах.</w:t>
      </w:r>
    </w:p>
    <w:p w:rsidR="00796D4D" w:rsidRPr="00107F84" w:rsidRDefault="00796D4D" w:rsidP="00796D4D">
      <w:pPr>
        <w:pStyle w:val="a3"/>
        <w:widowControl w:val="0"/>
        <w:numPr>
          <w:ilvl w:val="0"/>
          <w:numId w:val="3"/>
        </w:numPr>
        <w:autoSpaceDE w:val="0"/>
        <w:autoSpaceDN w:val="0"/>
        <w:adjustRightInd w:val="0"/>
        <w:spacing w:after="0" w:line="240" w:lineRule="auto"/>
        <w:jc w:val="both"/>
        <w:rPr>
          <w:rFonts w:ascii="Times New Roman" w:hAnsi="Times New Roman"/>
          <w:sz w:val="28"/>
          <w:szCs w:val="28"/>
        </w:rPr>
      </w:pPr>
      <w:r w:rsidRPr="00107F84">
        <w:rPr>
          <w:rFonts w:ascii="Times New Roman" w:hAnsi="Times New Roman"/>
          <w:sz w:val="28"/>
          <w:szCs w:val="28"/>
        </w:rPr>
        <w:t xml:space="preserve">В трудовых договорах размеры окладов (должностных окладов), </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796D4D" w:rsidRPr="00107F84" w:rsidRDefault="00796D4D" w:rsidP="006D48CD">
      <w:pPr>
        <w:pStyle w:val="a3"/>
        <w:widowControl w:val="0"/>
        <w:numPr>
          <w:ilvl w:val="0"/>
          <w:numId w:val="3"/>
        </w:numPr>
        <w:autoSpaceDE w:val="0"/>
        <w:autoSpaceDN w:val="0"/>
        <w:adjustRightInd w:val="0"/>
        <w:spacing w:after="0" w:line="240" w:lineRule="auto"/>
        <w:ind w:left="0" w:firstLine="540"/>
        <w:jc w:val="both"/>
        <w:rPr>
          <w:rFonts w:ascii="Times New Roman" w:hAnsi="Times New Roman"/>
          <w:sz w:val="28"/>
          <w:szCs w:val="28"/>
        </w:rPr>
      </w:pPr>
      <w:r w:rsidRPr="00107F84">
        <w:rPr>
          <w:rFonts w:ascii="Times New Roman" w:hAnsi="Times New Roman"/>
          <w:sz w:val="28"/>
          <w:szCs w:val="28"/>
        </w:rPr>
        <w:t>Минимальные размеры окладов, ставок устанавливаются в Положениях об оплате труда.</w:t>
      </w:r>
    </w:p>
    <w:p w:rsidR="00796D4D" w:rsidRPr="00107F84" w:rsidRDefault="00796D4D" w:rsidP="00796D4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7F84">
        <w:rPr>
          <w:rFonts w:ascii="Times New Roman" w:hAnsi="Times New Roman" w:cs="Times New Roman"/>
          <w:sz w:val="28"/>
          <w:szCs w:val="28"/>
        </w:rPr>
        <w:t>В Положениях об оплате труда могут устанавливаться должности (профессии) работников и условия, при которых размеры окладов (должностных окладов), ставок заработной платы работникам устанавливаются выше минимальных размеров окладов, ставок.</w:t>
      </w:r>
    </w:p>
    <w:p w:rsidR="00796D4D" w:rsidRPr="00107F84" w:rsidRDefault="00796D4D" w:rsidP="00796D4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96D4D" w:rsidRPr="00107F84" w:rsidRDefault="00796D4D" w:rsidP="00796D4D">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107F84">
        <w:rPr>
          <w:rFonts w:ascii="Times New Roman" w:hAnsi="Times New Roman" w:cs="Times New Roman"/>
          <w:b/>
          <w:sz w:val="28"/>
          <w:szCs w:val="28"/>
        </w:rPr>
        <w:t xml:space="preserve">           Статья 3. Выплаты компенсационного характера</w:t>
      </w:r>
    </w:p>
    <w:p w:rsidR="00796D4D" w:rsidRPr="00107F84" w:rsidRDefault="00796D4D" w:rsidP="00796D4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96D4D" w:rsidRPr="00107F84" w:rsidRDefault="00796D4D" w:rsidP="00796D4D">
      <w:pPr>
        <w:pStyle w:val="a3"/>
        <w:widowControl w:val="0"/>
        <w:numPr>
          <w:ilvl w:val="0"/>
          <w:numId w:val="4"/>
        </w:numPr>
        <w:autoSpaceDE w:val="0"/>
        <w:autoSpaceDN w:val="0"/>
        <w:adjustRightInd w:val="0"/>
        <w:spacing w:after="0" w:line="240" w:lineRule="auto"/>
        <w:jc w:val="both"/>
        <w:rPr>
          <w:rFonts w:ascii="Times New Roman" w:hAnsi="Times New Roman"/>
          <w:sz w:val="28"/>
          <w:szCs w:val="28"/>
        </w:rPr>
      </w:pPr>
      <w:r w:rsidRPr="00107F84">
        <w:rPr>
          <w:rFonts w:ascii="Times New Roman" w:hAnsi="Times New Roman"/>
          <w:sz w:val="28"/>
          <w:szCs w:val="28"/>
        </w:rPr>
        <w:t xml:space="preserve">Порядок установления выплат компенсационного характера, их виды и </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размеры определяются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Законом.</w:t>
      </w:r>
    </w:p>
    <w:p w:rsidR="00796D4D" w:rsidRPr="00107F84" w:rsidRDefault="00796D4D" w:rsidP="00796D4D">
      <w:pPr>
        <w:pStyle w:val="a3"/>
        <w:widowControl w:val="0"/>
        <w:numPr>
          <w:ilvl w:val="0"/>
          <w:numId w:val="4"/>
        </w:numPr>
        <w:autoSpaceDE w:val="0"/>
        <w:autoSpaceDN w:val="0"/>
        <w:adjustRightInd w:val="0"/>
        <w:spacing w:after="0" w:line="240" w:lineRule="auto"/>
        <w:jc w:val="both"/>
        <w:rPr>
          <w:rFonts w:ascii="Times New Roman" w:hAnsi="Times New Roman"/>
          <w:sz w:val="28"/>
          <w:szCs w:val="28"/>
        </w:rPr>
      </w:pPr>
      <w:r w:rsidRPr="00107F84">
        <w:rPr>
          <w:rFonts w:ascii="Times New Roman" w:hAnsi="Times New Roman"/>
          <w:sz w:val="28"/>
          <w:szCs w:val="28"/>
        </w:rPr>
        <w:t>К выплатам компенсационного характера относятся:</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 xml:space="preserve"> выплаты работникам, занятым на тяжелых работах, работах с вредными и (</w:t>
      </w:r>
      <w:proofErr w:type="gramStart"/>
      <w:r w:rsidRPr="00107F84">
        <w:rPr>
          <w:rFonts w:ascii="Times New Roman" w:hAnsi="Times New Roman" w:cs="Times New Roman"/>
          <w:sz w:val="28"/>
          <w:szCs w:val="28"/>
        </w:rPr>
        <w:t xml:space="preserve">или)   </w:t>
      </w:r>
      <w:proofErr w:type="gramEnd"/>
      <w:r w:rsidRPr="00107F84">
        <w:rPr>
          <w:rFonts w:ascii="Times New Roman" w:hAnsi="Times New Roman" w:cs="Times New Roman"/>
          <w:sz w:val="28"/>
          <w:szCs w:val="28"/>
        </w:rPr>
        <w:t xml:space="preserve">   опасными и иными особыми условиями труда;</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выплаты за работу в местностях с особыми климатическими условиями;</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и при выполнении работ в других условиях, отклоняющихся от нормальных);</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выплаты за ненормированный рабочий день;</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надбавки за работу со сведениями, составляющими государственную тайну.</w:t>
      </w:r>
    </w:p>
    <w:p w:rsidR="00796D4D" w:rsidRPr="00107F84" w:rsidRDefault="00796D4D" w:rsidP="00796D4D">
      <w:pPr>
        <w:pStyle w:val="a3"/>
        <w:widowControl w:val="0"/>
        <w:numPr>
          <w:ilvl w:val="0"/>
          <w:numId w:val="4"/>
        </w:numPr>
        <w:autoSpaceDE w:val="0"/>
        <w:autoSpaceDN w:val="0"/>
        <w:adjustRightInd w:val="0"/>
        <w:spacing w:after="0" w:line="240" w:lineRule="auto"/>
        <w:jc w:val="both"/>
        <w:rPr>
          <w:rFonts w:ascii="Times New Roman" w:hAnsi="Times New Roman"/>
          <w:sz w:val="28"/>
          <w:szCs w:val="28"/>
        </w:rPr>
      </w:pPr>
      <w:r w:rsidRPr="00107F84">
        <w:rPr>
          <w:rFonts w:ascii="Times New Roman" w:hAnsi="Times New Roman"/>
          <w:sz w:val="28"/>
          <w:szCs w:val="28"/>
        </w:rPr>
        <w:t xml:space="preserve">Виды выплат компенсационного характера, размеры и условия их </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осуществления устанавливаются в Положении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796D4D" w:rsidRPr="00107F84" w:rsidRDefault="00796D4D" w:rsidP="00796D4D">
      <w:pPr>
        <w:pStyle w:val="a3"/>
        <w:widowControl w:val="0"/>
        <w:numPr>
          <w:ilvl w:val="0"/>
          <w:numId w:val="4"/>
        </w:numPr>
        <w:autoSpaceDE w:val="0"/>
        <w:autoSpaceDN w:val="0"/>
        <w:adjustRightInd w:val="0"/>
        <w:spacing w:after="0" w:line="240" w:lineRule="auto"/>
        <w:jc w:val="both"/>
        <w:rPr>
          <w:rFonts w:ascii="Times New Roman" w:hAnsi="Times New Roman"/>
          <w:sz w:val="28"/>
          <w:szCs w:val="28"/>
        </w:rPr>
      </w:pPr>
      <w:r w:rsidRPr="00107F84">
        <w:rPr>
          <w:rFonts w:ascii="Times New Roman" w:hAnsi="Times New Roman"/>
          <w:sz w:val="28"/>
          <w:szCs w:val="28"/>
        </w:rPr>
        <w:t xml:space="preserve">В случаях, определенных законодательством Российской Федерации и </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 xml:space="preserve">Красноярского края, к заработной плате работников учреждений устанавливается районный коэффициент, процентная надбавка к заработной плате за стаж работы в районах Крайнего Севера и приравненных к </w:t>
      </w:r>
      <w:proofErr w:type="gramStart"/>
      <w:r w:rsidRPr="00107F84">
        <w:rPr>
          <w:rFonts w:ascii="Times New Roman" w:hAnsi="Times New Roman" w:cs="Times New Roman"/>
          <w:sz w:val="28"/>
          <w:szCs w:val="28"/>
        </w:rPr>
        <w:t>ним  или</w:t>
      </w:r>
      <w:proofErr w:type="gramEnd"/>
      <w:r w:rsidRPr="00107F84">
        <w:rPr>
          <w:rFonts w:ascii="Times New Roman" w:hAnsi="Times New Roman" w:cs="Times New Roman"/>
          <w:sz w:val="28"/>
          <w:szCs w:val="28"/>
        </w:rPr>
        <w:t xml:space="preserve"> </w:t>
      </w:r>
      <w:r w:rsidRPr="00107F84">
        <w:rPr>
          <w:rFonts w:ascii="Times New Roman" w:hAnsi="Times New Roman" w:cs="Times New Roman"/>
          <w:sz w:val="28"/>
          <w:szCs w:val="28"/>
        </w:rPr>
        <w:lastRenderedPageBreak/>
        <w:t>надбавку за работу в местностях с особыми климатическими условиями.</w:t>
      </w:r>
    </w:p>
    <w:p w:rsidR="00796D4D" w:rsidRPr="00107F84" w:rsidRDefault="00796D4D" w:rsidP="00796D4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7F84">
        <w:rPr>
          <w:rFonts w:ascii="Times New Roman" w:hAnsi="Times New Roman" w:cs="Times New Roman"/>
          <w:sz w:val="28"/>
          <w:szCs w:val="28"/>
        </w:rPr>
        <w:t xml:space="preserve">  </w:t>
      </w:r>
    </w:p>
    <w:p w:rsidR="00796D4D" w:rsidRPr="00107F84" w:rsidRDefault="00796D4D" w:rsidP="00796D4D">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107F84">
        <w:rPr>
          <w:rFonts w:ascii="Times New Roman" w:hAnsi="Times New Roman" w:cs="Times New Roman"/>
          <w:b/>
          <w:sz w:val="28"/>
          <w:szCs w:val="28"/>
        </w:rPr>
        <w:t xml:space="preserve">       Статья 4. Выплаты стимулирующего характера</w:t>
      </w:r>
    </w:p>
    <w:p w:rsidR="00796D4D" w:rsidRPr="00107F84" w:rsidRDefault="00796D4D" w:rsidP="00796D4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96D4D" w:rsidRPr="00107F84" w:rsidRDefault="00796D4D" w:rsidP="00796D4D">
      <w:pPr>
        <w:pStyle w:val="a3"/>
        <w:widowControl w:val="0"/>
        <w:numPr>
          <w:ilvl w:val="0"/>
          <w:numId w:val="5"/>
        </w:numPr>
        <w:autoSpaceDE w:val="0"/>
        <w:autoSpaceDN w:val="0"/>
        <w:adjustRightInd w:val="0"/>
        <w:spacing w:after="0" w:line="240" w:lineRule="auto"/>
        <w:jc w:val="both"/>
        <w:rPr>
          <w:rFonts w:ascii="Times New Roman" w:hAnsi="Times New Roman"/>
          <w:sz w:val="28"/>
          <w:szCs w:val="28"/>
        </w:rPr>
      </w:pPr>
      <w:r w:rsidRPr="00107F84">
        <w:rPr>
          <w:rFonts w:ascii="Times New Roman" w:hAnsi="Times New Roman"/>
          <w:sz w:val="28"/>
          <w:szCs w:val="28"/>
        </w:rPr>
        <w:t xml:space="preserve">Работникам в пределах утвержденного фонда оплаты труда могут </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устанавливаться следующие выплаты стимулирующего характера:</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выплаты за качество выполняемых работ;</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персональные выплаты;</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выплаты по итогам работы.</w:t>
      </w:r>
    </w:p>
    <w:p w:rsidR="00796D4D" w:rsidRPr="00107F84" w:rsidRDefault="001538A7" w:rsidP="001538A7">
      <w:pPr>
        <w:pStyle w:val="a3"/>
        <w:widowControl w:val="0"/>
        <w:numPr>
          <w:ilvl w:val="0"/>
          <w:numId w:val="5"/>
        </w:numPr>
        <w:autoSpaceDE w:val="0"/>
        <w:autoSpaceDN w:val="0"/>
        <w:adjustRightInd w:val="0"/>
        <w:spacing w:after="0" w:line="240" w:lineRule="auto"/>
        <w:ind w:left="0" w:firstLine="540"/>
        <w:jc w:val="both"/>
        <w:rPr>
          <w:rFonts w:ascii="Times New Roman" w:hAnsi="Times New Roman"/>
          <w:sz w:val="28"/>
          <w:szCs w:val="28"/>
        </w:rPr>
      </w:pPr>
      <w:r w:rsidRPr="00107F84">
        <w:rPr>
          <w:rFonts w:ascii="Times New Roman" w:hAnsi="Times New Roman"/>
          <w:sz w:val="28"/>
          <w:szCs w:val="28"/>
          <w:lang w:eastAsia="en-US"/>
        </w:rPr>
        <w:t xml:space="preserve"> </w:t>
      </w:r>
      <w:r w:rsidRPr="00107F84">
        <w:rPr>
          <w:rFonts w:ascii="Times New Roman" w:hAnsi="Times New Roman"/>
          <w:sz w:val="28"/>
          <w:szCs w:val="28"/>
        </w:rPr>
        <w:t xml:space="preserve">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3 настоящей </w:t>
      </w:r>
      <w:proofErr w:type="gramStart"/>
      <w:r w:rsidRPr="00107F84">
        <w:rPr>
          <w:rFonts w:ascii="Times New Roman" w:hAnsi="Times New Roman"/>
          <w:sz w:val="28"/>
          <w:szCs w:val="28"/>
        </w:rPr>
        <w:t>статьи.</w:t>
      </w:r>
      <w:r w:rsidR="00796D4D" w:rsidRPr="00107F84">
        <w:rPr>
          <w:rFonts w:ascii="Times New Roman" w:hAnsi="Times New Roman"/>
          <w:sz w:val="28"/>
          <w:szCs w:val="28"/>
        </w:rPr>
        <w:t>.</w:t>
      </w:r>
      <w:proofErr w:type="gramEnd"/>
    </w:p>
    <w:p w:rsidR="00011271" w:rsidRPr="00107F84" w:rsidRDefault="001538A7" w:rsidP="00011271">
      <w:pPr>
        <w:pStyle w:val="a3"/>
        <w:numPr>
          <w:ilvl w:val="0"/>
          <w:numId w:val="5"/>
        </w:numPr>
        <w:shd w:val="clear" w:color="auto" w:fill="FFFFFF"/>
        <w:spacing w:after="0" w:line="240" w:lineRule="auto"/>
        <w:ind w:left="0" w:firstLine="709"/>
        <w:jc w:val="both"/>
        <w:rPr>
          <w:rFonts w:ascii="Times New Roman" w:hAnsi="Times New Roman"/>
          <w:color w:val="000000"/>
          <w:sz w:val="28"/>
          <w:szCs w:val="28"/>
        </w:rPr>
      </w:pPr>
      <w:r w:rsidRPr="00107F84">
        <w:rPr>
          <w:rFonts w:ascii="Times New Roman" w:hAnsi="Times New Roman"/>
          <w:color w:val="000000"/>
          <w:sz w:val="28"/>
          <w:szCs w:val="28"/>
        </w:rPr>
        <w:t xml:space="preserve">Работникам </w:t>
      </w:r>
      <w:r w:rsidRPr="00107F84">
        <w:rPr>
          <w:rFonts w:ascii="Times New Roman" w:hAnsi="Times New Roman"/>
          <w:sz w:val="28"/>
          <w:szCs w:val="28"/>
        </w:rPr>
        <w:t xml:space="preserve">администрации Солгонского </w:t>
      </w:r>
      <w:proofErr w:type="gramStart"/>
      <w:r w:rsidRPr="00107F84">
        <w:rPr>
          <w:rFonts w:ascii="Times New Roman" w:hAnsi="Times New Roman"/>
          <w:sz w:val="28"/>
          <w:szCs w:val="28"/>
        </w:rPr>
        <w:t>сельсовета</w:t>
      </w:r>
      <w:r w:rsidRPr="00107F84">
        <w:rPr>
          <w:rFonts w:ascii="Times New Roman" w:hAnsi="Times New Roman"/>
          <w:color w:val="000000"/>
          <w:sz w:val="28"/>
          <w:szCs w:val="28"/>
        </w:rPr>
        <w:t xml:space="preserve">,  </w:t>
      </w:r>
      <w:r w:rsidR="00BE20E0" w:rsidRPr="00107F84">
        <w:rPr>
          <w:rFonts w:ascii="Times New Roman" w:hAnsi="Times New Roman"/>
          <w:color w:val="000000"/>
          <w:sz w:val="28"/>
          <w:szCs w:val="28"/>
        </w:rPr>
        <w:t xml:space="preserve"> </w:t>
      </w:r>
      <w:proofErr w:type="gramEnd"/>
      <w:r w:rsidR="00BE20E0" w:rsidRPr="00107F84">
        <w:rPr>
          <w:rFonts w:ascii="Times New Roman" w:hAnsi="Times New Roman"/>
          <w:color w:val="000000"/>
          <w:sz w:val="28"/>
          <w:szCs w:val="28"/>
        </w:rPr>
        <w:t xml:space="preserve"> </w:t>
      </w:r>
      <w:r w:rsidR="00011271" w:rsidRPr="00107F84">
        <w:rPr>
          <w:rFonts w:ascii="Times New Roman" w:hAnsi="Times New Roman"/>
          <w:color w:val="000000"/>
          <w:sz w:val="28"/>
          <w:szCs w:val="28"/>
        </w:rPr>
        <w:t xml:space="preserve">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w:t>
      </w:r>
      <w:r w:rsidR="004162D0" w:rsidRPr="00107F84">
        <w:rPr>
          <w:rFonts w:ascii="Times New Roman" w:hAnsi="Times New Roman"/>
          <w:color w:val="000000"/>
          <w:sz w:val="28"/>
          <w:szCs w:val="28"/>
        </w:rPr>
        <w:t>установленной в Красноярском крае,</w:t>
      </w:r>
      <w:r w:rsidR="00011271" w:rsidRPr="00107F84">
        <w:rPr>
          <w:rFonts w:ascii="Times New Roman" w:hAnsi="Times New Roman"/>
          <w:color w:val="000000"/>
          <w:sz w:val="28"/>
          <w:szCs w:val="28"/>
        </w:rPr>
        <w:t xml:space="preserve"> предоставляется региональная выплата.</w:t>
      </w:r>
    </w:p>
    <w:p w:rsidR="00011271" w:rsidRPr="00107F84" w:rsidRDefault="00011271" w:rsidP="00011271">
      <w:pPr>
        <w:pStyle w:val="a3"/>
        <w:shd w:val="clear" w:color="auto" w:fill="FFFFFF"/>
        <w:tabs>
          <w:tab w:val="left" w:pos="1418"/>
        </w:tabs>
        <w:spacing w:after="0" w:line="240" w:lineRule="auto"/>
        <w:ind w:left="0" w:firstLine="709"/>
        <w:jc w:val="both"/>
        <w:rPr>
          <w:rFonts w:ascii="Times New Roman" w:hAnsi="Times New Roman"/>
          <w:color w:val="000000"/>
          <w:sz w:val="28"/>
          <w:szCs w:val="28"/>
        </w:rPr>
      </w:pPr>
      <w:r w:rsidRPr="00107F84">
        <w:rPr>
          <w:rFonts w:ascii="Times New Roman" w:hAnsi="Times New Roman"/>
          <w:color w:val="000000"/>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011271" w:rsidRPr="00107F84" w:rsidRDefault="00011271" w:rsidP="0001127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07F84">
        <w:rPr>
          <w:rFonts w:ascii="Times New Roman" w:eastAsia="Calibri" w:hAnsi="Times New Roman" w:cs="Times New Roman"/>
          <w:color w:val="000000"/>
          <w:sz w:val="28"/>
          <w:szCs w:val="28"/>
          <w:lang w:eastAsia="en-US"/>
        </w:rPr>
        <w:t>Работникам, месячная заработная плата которых по основному месту работы при не полностью отработанной норме рабочего времени ниже</w:t>
      </w:r>
      <w:r w:rsidRPr="00107F84">
        <w:rPr>
          <w:rFonts w:ascii="Times New Roman" w:eastAsia="Times New Roman" w:hAnsi="Times New Roman" w:cs="Times New Roman"/>
          <w:color w:val="000000"/>
          <w:sz w:val="28"/>
          <w:szCs w:val="28"/>
        </w:rPr>
        <w:t xml:space="preserve">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011271" w:rsidRPr="00107F84" w:rsidRDefault="00011271" w:rsidP="0001127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07F84">
        <w:rPr>
          <w:rFonts w:ascii="Times New Roman" w:eastAsia="Times New Roman" w:hAnsi="Times New Roman" w:cs="Times New Roman"/>
          <w:color w:val="000000"/>
          <w:sz w:val="28"/>
          <w:szCs w:val="28"/>
        </w:rPr>
        <w:t xml:space="preserve">Для целей настоящего пункта при расчете региональной выплаты под </w:t>
      </w:r>
      <w:bookmarkStart w:id="1" w:name="_GoBack"/>
      <w:bookmarkEnd w:id="1"/>
      <w:r w:rsidRPr="00107F84">
        <w:rPr>
          <w:rFonts w:ascii="Times New Roman" w:eastAsia="Times New Roman" w:hAnsi="Times New Roman" w:cs="Times New Roman"/>
          <w:color w:val="000000"/>
          <w:sz w:val="28"/>
          <w:szCs w:val="28"/>
        </w:rPr>
        <w:t>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w:t>
      </w:r>
    </w:p>
    <w:p w:rsidR="00011271" w:rsidRPr="00107F84" w:rsidRDefault="00011271" w:rsidP="0001127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07F84">
        <w:rPr>
          <w:rFonts w:ascii="Times New Roman" w:eastAsia="Times New Roman" w:hAnsi="Times New Roman" w:cs="Times New Roman"/>
          <w:color w:val="000000"/>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011271" w:rsidRPr="00107F84" w:rsidRDefault="00011271" w:rsidP="0001127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07F84">
        <w:rPr>
          <w:rFonts w:ascii="Times New Roman" w:eastAsia="Times New Roman" w:hAnsi="Times New Roman" w:cs="Times New Roman"/>
          <w:color w:val="000000"/>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796D4D" w:rsidRPr="00107F84" w:rsidRDefault="00796D4D" w:rsidP="001538A7">
      <w:pPr>
        <w:pStyle w:val="a3"/>
        <w:widowControl w:val="0"/>
        <w:numPr>
          <w:ilvl w:val="0"/>
          <w:numId w:val="5"/>
        </w:numPr>
        <w:autoSpaceDE w:val="0"/>
        <w:autoSpaceDN w:val="0"/>
        <w:adjustRightInd w:val="0"/>
        <w:spacing w:after="0" w:line="240" w:lineRule="auto"/>
        <w:jc w:val="both"/>
        <w:rPr>
          <w:rFonts w:ascii="Times New Roman" w:hAnsi="Times New Roman"/>
          <w:sz w:val="28"/>
          <w:szCs w:val="28"/>
        </w:rPr>
      </w:pPr>
      <w:r w:rsidRPr="00107F84">
        <w:rPr>
          <w:rFonts w:ascii="Times New Roman" w:hAnsi="Times New Roman"/>
          <w:sz w:val="28"/>
          <w:szCs w:val="28"/>
        </w:rPr>
        <w:t xml:space="preserve">Виды, условия, размер и порядок выплат стимулирующего характера, в </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 xml:space="preserve">том числе критерии оценки результативности и качества труда работников </w:t>
      </w:r>
      <w:r w:rsidRPr="00107F84">
        <w:rPr>
          <w:rFonts w:ascii="Times New Roman" w:hAnsi="Times New Roman" w:cs="Times New Roman"/>
          <w:sz w:val="28"/>
          <w:szCs w:val="28"/>
        </w:rPr>
        <w:lastRenderedPageBreak/>
        <w:t xml:space="preserve">администрации Солгонского сельсовета, не являющихся </w:t>
      </w:r>
      <w:proofErr w:type="gramStart"/>
      <w:r w:rsidRPr="00107F84">
        <w:rPr>
          <w:rFonts w:ascii="Times New Roman" w:hAnsi="Times New Roman" w:cs="Times New Roman"/>
          <w:sz w:val="28"/>
          <w:szCs w:val="28"/>
        </w:rPr>
        <w:t xml:space="preserve">лицами, </w:t>
      </w:r>
      <w:r w:rsidR="00DF2A85" w:rsidRPr="00107F84">
        <w:rPr>
          <w:rFonts w:ascii="Times New Roman" w:hAnsi="Times New Roman" w:cs="Times New Roman"/>
          <w:sz w:val="28"/>
          <w:szCs w:val="28"/>
        </w:rPr>
        <w:t xml:space="preserve"> </w:t>
      </w:r>
      <w:r w:rsidRPr="00107F84">
        <w:rPr>
          <w:rFonts w:ascii="Times New Roman" w:hAnsi="Times New Roman" w:cs="Times New Roman"/>
          <w:sz w:val="28"/>
          <w:szCs w:val="28"/>
        </w:rPr>
        <w:t>замещающими</w:t>
      </w:r>
      <w:proofErr w:type="gramEnd"/>
      <w:r w:rsidRPr="00107F84">
        <w:rPr>
          <w:rFonts w:ascii="Times New Roman" w:hAnsi="Times New Roman" w:cs="Times New Roman"/>
          <w:sz w:val="28"/>
          <w:szCs w:val="28"/>
        </w:rPr>
        <w:t xml:space="preserve"> муниципальные должности, и муниципальными служащими утверждаются администрацией Солгонского сельсовета, не являющихся лицами, замещающими муниципальные  должности, и муниципальными служащими утверждаются администрацией Солгонского сельсовета в Положении об оплате труда.</w:t>
      </w:r>
    </w:p>
    <w:p w:rsidR="00796D4D" w:rsidRPr="00107F84" w:rsidRDefault="00796D4D" w:rsidP="00796D4D">
      <w:pPr>
        <w:pStyle w:val="a3"/>
        <w:widowControl w:val="0"/>
        <w:numPr>
          <w:ilvl w:val="0"/>
          <w:numId w:val="5"/>
        </w:numPr>
        <w:autoSpaceDE w:val="0"/>
        <w:autoSpaceDN w:val="0"/>
        <w:adjustRightInd w:val="0"/>
        <w:spacing w:after="0" w:line="240" w:lineRule="auto"/>
        <w:jc w:val="both"/>
        <w:rPr>
          <w:rFonts w:ascii="Times New Roman" w:hAnsi="Times New Roman"/>
          <w:sz w:val="28"/>
          <w:szCs w:val="28"/>
        </w:rPr>
      </w:pPr>
      <w:r w:rsidRPr="00107F84">
        <w:rPr>
          <w:rFonts w:ascii="Times New Roman" w:hAnsi="Times New Roman"/>
          <w:sz w:val="28"/>
          <w:szCs w:val="28"/>
        </w:rPr>
        <w:t xml:space="preserve">Критерии оценки результативности и качества труда работников </w:t>
      </w:r>
    </w:p>
    <w:p w:rsidR="00796D4D" w:rsidRPr="00107F84" w:rsidRDefault="006D48CD" w:rsidP="00796D4D">
      <w:pPr>
        <w:widowControl w:val="0"/>
        <w:autoSpaceDE w:val="0"/>
        <w:autoSpaceDN w:val="0"/>
        <w:adjustRightInd w:val="0"/>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администрации Солгонского сельсовета</w:t>
      </w:r>
      <w:r w:rsidR="00796D4D" w:rsidRPr="00107F84">
        <w:rPr>
          <w:rFonts w:ascii="Times New Roman" w:hAnsi="Times New Roman" w:cs="Times New Roman"/>
          <w:sz w:val="28"/>
          <w:szCs w:val="28"/>
        </w:rPr>
        <w:t xml:space="preserve"> могут детализироваться, конкретизироваться, дополняться и уточняться в трудовых договорах и других нормативных актах, устанавливающих </w:t>
      </w:r>
      <w:r w:rsidRPr="00107F84">
        <w:rPr>
          <w:rFonts w:ascii="Times New Roman" w:hAnsi="Times New Roman" w:cs="Times New Roman"/>
          <w:sz w:val="28"/>
          <w:szCs w:val="28"/>
        </w:rPr>
        <w:t>систему</w:t>
      </w:r>
      <w:r w:rsidR="00796D4D" w:rsidRPr="00107F84">
        <w:rPr>
          <w:rFonts w:ascii="Times New Roman" w:hAnsi="Times New Roman" w:cs="Times New Roman"/>
          <w:sz w:val="28"/>
          <w:szCs w:val="28"/>
        </w:rPr>
        <w:t xml:space="preserve"> оплаты труда.</w:t>
      </w:r>
    </w:p>
    <w:p w:rsidR="00796D4D" w:rsidRPr="00107F84" w:rsidRDefault="00796D4D" w:rsidP="00796D4D">
      <w:pPr>
        <w:pStyle w:val="a3"/>
        <w:widowControl w:val="0"/>
        <w:numPr>
          <w:ilvl w:val="0"/>
          <w:numId w:val="5"/>
        </w:numPr>
        <w:autoSpaceDE w:val="0"/>
        <w:autoSpaceDN w:val="0"/>
        <w:adjustRightInd w:val="0"/>
        <w:spacing w:after="0" w:line="240" w:lineRule="auto"/>
        <w:jc w:val="both"/>
        <w:rPr>
          <w:rFonts w:ascii="Times New Roman" w:hAnsi="Times New Roman"/>
          <w:sz w:val="28"/>
          <w:szCs w:val="28"/>
        </w:rPr>
      </w:pPr>
      <w:r w:rsidRPr="00107F84">
        <w:rPr>
          <w:rFonts w:ascii="Times New Roman" w:hAnsi="Times New Roman"/>
          <w:sz w:val="28"/>
          <w:szCs w:val="28"/>
        </w:rPr>
        <w:t xml:space="preserve">Выплаты стимулирующего характера производятся по решению главы </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сельсовета с учетом критериев оценки результативности и качества труда работника.</w:t>
      </w:r>
    </w:p>
    <w:p w:rsidR="00796D4D" w:rsidRPr="00107F84" w:rsidRDefault="00796D4D" w:rsidP="00796D4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7F84">
        <w:rPr>
          <w:rFonts w:ascii="Times New Roman" w:hAnsi="Times New Roman" w:cs="Times New Roman"/>
          <w:sz w:val="28"/>
          <w:szCs w:val="28"/>
        </w:rPr>
        <w:t xml:space="preserve">Критерии оценки результативности и качества труда работника не учитываются при выплате стимулирующих выплат за условия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w:t>
      </w:r>
      <w:proofErr w:type="gramStart"/>
      <w:r w:rsidRPr="00107F84">
        <w:rPr>
          <w:rFonts w:ascii="Times New Roman" w:hAnsi="Times New Roman" w:cs="Times New Roman"/>
          <w:sz w:val="28"/>
          <w:szCs w:val="28"/>
        </w:rPr>
        <w:t>обеспечения  выплаты</w:t>
      </w:r>
      <w:proofErr w:type="gramEnd"/>
      <w:r w:rsidRPr="00107F84">
        <w:rPr>
          <w:rFonts w:ascii="Times New Roman" w:hAnsi="Times New Roman" w:cs="Times New Roman"/>
          <w:sz w:val="28"/>
          <w:szCs w:val="28"/>
        </w:rPr>
        <w:t>, установленной пунктом 3 настоящей статьи.</w:t>
      </w:r>
    </w:p>
    <w:p w:rsidR="00796D4D" w:rsidRPr="00107F84" w:rsidRDefault="00796D4D" w:rsidP="00796D4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07F84">
        <w:rPr>
          <w:rFonts w:ascii="Times New Roman" w:hAnsi="Times New Roman" w:cs="Times New Roman"/>
          <w:sz w:val="28"/>
          <w:szCs w:val="28"/>
        </w:rPr>
        <w:t>Выплаты стимулирующего характера производятся в пределах бюджетных    ассигнований на</w:t>
      </w:r>
      <w:r w:rsidR="00C574AD" w:rsidRPr="00107F84">
        <w:rPr>
          <w:rFonts w:ascii="Times New Roman" w:hAnsi="Times New Roman" w:cs="Times New Roman"/>
          <w:sz w:val="28"/>
          <w:szCs w:val="28"/>
        </w:rPr>
        <w:t xml:space="preserve"> оплату труда работников</w:t>
      </w:r>
      <w:r w:rsidRPr="00107F84">
        <w:rPr>
          <w:rFonts w:ascii="Times New Roman" w:hAnsi="Times New Roman" w:cs="Times New Roman"/>
          <w:sz w:val="28"/>
          <w:szCs w:val="28"/>
        </w:rPr>
        <w:t>.</w:t>
      </w:r>
    </w:p>
    <w:p w:rsidR="00796D4D" w:rsidRPr="00107F84" w:rsidRDefault="00796D4D" w:rsidP="00796D4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96D4D" w:rsidRPr="00107F84" w:rsidRDefault="00796D4D" w:rsidP="00796D4D">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107F84">
        <w:rPr>
          <w:rFonts w:ascii="Times New Roman" w:hAnsi="Times New Roman" w:cs="Times New Roman"/>
          <w:sz w:val="28"/>
          <w:szCs w:val="28"/>
        </w:rPr>
        <w:t xml:space="preserve">          </w:t>
      </w:r>
      <w:r w:rsidRPr="00107F84">
        <w:rPr>
          <w:rFonts w:ascii="Times New Roman" w:hAnsi="Times New Roman" w:cs="Times New Roman"/>
          <w:b/>
          <w:sz w:val="28"/>
          <w:szCs w:val="28"/>
        </w:rPr>
        <w:t>Статья 5. Единовременная материальная помощь</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p>
    <w:p w:rsidR="00796D4D" w:rsidRPr="00107F84" w:rsidRDefault="00796D4D" w:rsidP="00796D4D">
      <w:pPr>
        <w:pStyle w:val="a3"/>
        <w:widowControl w:val="0"/>
        <w:numPr>
          <w:ilvl w:val="0"/>
          <w:numId w:val="6"/>
        </w:numPr>
        <w:autoSpaceDE w:val="0"/>
        <w:autoSpaceDN w:val="0"/>
        <w:adjustRightInd w:val="0"/>
        <w:spacing w:after="0" w:line="240" w:lineRule="auto"/>
        <w:jc w:val="both"/>
        <w:rPr>
          <w:rFonts w:ascii="Times New Roman" w:hAnsi="Times New Roman"/>
          <w:sz w:val="28"/>
          <w:szCs w:val="28"/>
        </w:rPr>
      </w:pPr>
      <w:r w:rsidRPr="00107F84">
        <w:rPr>
          <w:rFonts w:ascii="Times New Roman" w:hAnsi="Times New Roman"/>
          <w:sz w:val="28"/>
          <w:szCs w:val="28"/>
        </w:rPr>
        <w:t xml:space="preserve">Работникам в пределах утвержденного фонда оплаты труда </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осуществляется выплата единовременной материальной помощи.</w:t>
      </w:r>
    </w:p>
    <w:p w:rsidR="00796D4D" w:rsidRPr="00107F84" w:rsidRDefault="00796D4D" w:rsidP="00796D4D">
      <w:pPr>
        <w:pStyle w:val="a3"/>
        <w:widowControl w:val="0"/>
        <w:numPr>
          <w:ilvl w:val="0"/>
          <w:numId w:val="6"/>
        </w:numPr>
        <w:autoSpaceDE w:val="0"/>
        <w:autoSpaceDN w:val="0"/>
        <w:adjustRightInd w:val="0"/>
        <w:spacing w:after="0" w:line="240" w:lineRule="auto"/>
        <w:jc w:val="both"/>
        <w:rPr>
          <w:rFonts w:ascii="Times New Roman" w:hAnsi="Times New Roman"/>
          <w:sz w:val="28"/>
          <w:szCs w:val="28"/>
        </w:rPr>
      </w:pPr>
      <w:r w:rsidRPr="00107F84">
        <w:rPr>
          <w:rFonts w:ascii="Times New Roman" w:hAnsi="Times New Roman"/>
          <w:sz w:val="28"/>
          <w:szCs w:val="28"/>
        </w:rPr>
        <w:t xml:space="preserve">Единовременная материальная помощь работникам оказывается по </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решению главы сельсовета в связи с бракосочетанием, рождением ребенка, в связи со смертью супруга (супруги) или близких родственников (детей, родителей).</w:t>
      </w:r>
    </w:p>
    <w:p w:rsidR="00796D4D" w:rsidRPr="00107F84" w:rsidRDefault="00796D4D" w:rsidP="00796D4D">
      <w:pPr>
        <w:pStyle w:val="a3"/>
        <w:widowControl w:val="0"/>
        <w:numPr>
          <w:ilvl w:val="0"/>
          <w:numId w:val="6"/>
        </w:numPr>
        <w:autoSpaceDE w:val="0"/>
        <w:autoSpaceDN w:val="0"/>
        <w:adjustRightInd w:val="0"/>
        <w:spacing w:after="0" w:line="240" w:lineRule="auto"/>
        <w:jc w:val="both"/>
        <w:rPr>
          <w:rFonts w:ascii="Times New Roman" w:hAnsi="Times New Roman"/>
          <w:sz w:val="28"/>
          <w:szCs w:val="28"/>
        </w:rPr>
      </w:pPr>
      <w:r w:rsidRPr="00107F84">
        <w:rPr>
          <w:rFonts w:ascii="Times New Roman" w:hAnsi="Times New Roman"/>
          <w:sz w:val="28"/>
          <w:szCs w:val="28"/>
        </w:rPr>
        <w:t xml:space="preserve">Размер единовременной материальной помощи не может превышать </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трех тысяч рублей по каждому основанию, предусмотренному пунктом 2 настоящей статьи.</w:t>
      </w:r>
    </w:p>
    <w:p w:rsidR="00796D4D" w:rsidRPr="00107F84" w:rsidRDefault="00796D4D" w:rsidP="00796D4D">
      <w:pPr>
        <w:pStyle w:val="a3"/>
        <w:widowControl w:val="0"/>
        <w:numPr>
          <w:ilvl w:val="0"/>
          <w:numId w:val="6"/>
        </w:numPr>
        <w:autoSpaceDE w:val="0"/>
        <w:autoSpaceDN w:val="0"/>
        <w:adjustRightInd w:val="0"/>
        <w:spacing w:after="0" w:line="240" w:lineRule="auto"/>
        <w:jc w:val="both"/>
        <w:rPr>
          <w:rFonts w:ascii="Times New Roman" w:hAnsi="Times New Roman"/>
          <w:sz w:val="28"/>
          <w:szCs w:val="28"/>
        </w:rPr>
      </w:pPr>
      <w:r w:rsidRPr="00107F84">
        <w:rPr>
          <w:rFonts w:ascii="Times New Roman" w:hAnsi="Times New Roman"/>
          <w:sz w:val="28"/>
          <w:szCs w:val="28"/>
        </w:rPr>
        <w:t xml:space="preserve">Выплата единовременной материальной помощи работникам </w:t>
      </w:r>
    </w:p>
    <w:p w:rsidR="00796D4D" w:rsidRPr="00107F84" w:rsidRDefault="00796D4D" w:rsidP="00796D4D">
      <w:pPr>
        <w:widowControl w:val="0"/>
        <w:autoSpaceDE w:val="0"/>
        <w:autoSpaceDN w:val="0"/>
        <w:adjustRightInd w:val="0"/>
        <w:spacing w:after="0" w:line="240" w:lineRule="auto"/>
        <w:jc w:val="both"/>
        <w:rPr>
          <w:rFonts w:ascii="Times New Roman" w:hAnsi="Times New Roman" w:cs="Times New Roman"/>
          <w:sz w:val="28"/>
          <w:szCs w:val="28"/>
        </w:rPr>
      </w:pPr>
      <w:r w:rsidRPr="00107F84">
        <w:rPr>
          <w:rFonts w:ascii="Times New Roman" w:hAnsi="Times New Roman" w:cs="Times New Roman"/>
          <w:sz w:val="28"/>
          <w:szCs w:val="28"/>
        </w:rPr>
        <w:t>производится на основании Постановления, утвержденного главой сельсовета с учетом положений настоящей статьи.</w:t>
      </w:r>
    </w:p>
    <w:p w:rsidR="00C80AD7" w:rsidRPr="00107F84" w:rsidRDefault="00C80AD7">
      <w:pPr>
        <w:rPr>
          <w:rFonts w:ascii="Times New Roman" w:hAnsi="Times New Roman" w:cs="Times New Roman"/>
          <w:sz w:val="28"/>
          <w:szCs w:val="28"/>
        </w:rPr>
      </w:pPr>
    </w:p>
    <w:p w:rsidR="00174917" w:rsidRPr="00107F84" w:rsidRDefault="00C80AD7" w:rsidP="00C80AD7">
      <w:pPr>
        <w:tabs>
          <w:tab w:val="left" w:pos="1671"/>
        </w:tabs>
        <w:rPr>
          <w:rFonts w:ascii="Times New Roman" w:hAnsi="Times New Roman" w:cs="Times New Roman"/>
          <w:sz w:val="28"/>
          <w:szCs w:val="28"/>
        </w:rPr>
      </w:pPr>
      <w:r w:rsidRPr="00107F84">
        <w:rPr>
          <w:rFonts w:ascii="Times New Roman" w:hAnsi="Times New Roman" w:cs="Times New Roman"/>
          <w:sz w:val="28"/>
          <w:szCs w:val="28"/>
        </w:rPr>
        <w:tab/>
      </w:r>
    </w:p>
    <w:sectPr w:rsidR="00174917" w:rsidRPr="00107F84" w:rsidSect="00111EF8">
      <w:pgSz w:w="11906" w:h="16838"/>
      <w:pgMar w:top="709" w:right="851" w:bottom="28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B083E"/>
    <w:multiLevelType w:val="hybridMultilevel"/>
    <w:tmpl w:val="A3FA4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0046BE"/>
    <w:multiLevelType w:val="hybridMultilevel"/>
    <w:tmpl w:val="E05E2D3E"/>
    <w:lvl w:ilvl="0" w:tplc="75C476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83873E0"/>
    <w:multiLevelType w:val="multilevel"/>
    <w:tmpl w:val="6002980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915" w:hanging="4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3105" w:hanging="1800"/>
      </w:pPr>
      <w:rPr>
        <w:rFonts w:hint="default"/>
      </w:rPr>
    </w:lvl>
    <w:lvl w:ilvl="8">
      <w:start w:val="1"/>
      <w:numFmt w:val="decimal"/>
      <w:isLgl/>
      <w:lvlText w:val="%1.%2.%3.%4.%5.%6.%7.%8.%9"/>
      <w:lvlJc w:val="left"/>
      <w:pPr>
        <w:ind w:left="3600" w:hanging="2160"/>
      </w:pPr>
      <w:rPr>
        <w:rFonts w:hint="default"/>
      </w:rPr>
    </w:lvl>
  </w:abstractNum>
  <w:abstractNum w:abstractNumId="3">
    <w:nsid w:val="48A7026B"/>
    <w:multiLevelType w:val="hybridMultilevel"/>
    <w:tmpl w:val="567C27E4"/>
    <w:lvl w:ilvl="0" w:tplc="FE14F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DC80CD0"/>
    <w:multiLevelType w:val="multilevel"/>
    <w:tmpl w:val="6002980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915" w:hanging="4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3105" w:hanging="1800"/>
      </w:pPr>
      <w:rPr>
        <w:rFonts w:hint="default"/>
      </w:rPr>
    </w:lvl>
    <w:lvl w:ilvl="8">
      <w:start w:val="1"/>
      <w:numFmt w:val="decimal"/>
      <w:isLgl/>
      <w:lvlText w:val="%1.%2.%3.%4.%5.%6.%7.%8.%9"/>
      <w:lvlJc w:val="left"/>
      <w:pPr>
        <w:ind w:left="3600" w:hanging="2160"/>
      </w:pPr>
      <w:rPr>
        <w:rFonts w:hint="default"/>
      </w:rPr>
    </w:lvl>
  </w:abstractNum>
  <w:abstractNum w:abstractNumId="5">
    <w:nsid w:val="6B415ABA"/>
    <w:multiLevelType w:val="hybridMultilevel"/>
    <w:tmpl w:val="FC5A968C"/>
    <w:lvl w:ilvl="0" w:tplc="3FEE13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FFA1FBA"/>
    <w:multiLevelType w:val="hybridMultilevel"/>
    <w:tmpl w:val="9940AB68"/>
    <w:lvl w:ilvl="0" w:tplc="BD6A12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2794DAF"/>
    <w:multiLevelType w:val="hybridMultilevel"/>
    <w:tmpl w:val="50E48E4C"/>
    <w:lvl w:ilvl="0" w:tplc="BAD6595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7"/>
  </w:num>
  <w:num w:numId="3">
    <w:abstractNumId w:val="6"/>
  </w:num>
  <w:num w:numId="4">
    <w:abstractNumId w:val="3"/>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D4D"/>
    <w:rsid w:val="00011271"/>
    <w:rsid w:val="00107F84"/>
    <w:rsid w:val="00111EF8"/>
    <w:rsid w:val="001538A7"/>
    <w:rsid w:val="00174917"/>
    <w:rsid w:val="0020375D"/>
    <w:rsid w:val="00230404"/>
    <w:rsid w:val="00237D95"/>
    <w:rsid w:val="002E47AE"/>
    <w:rsid w:val="004162D0"/>
    <w:rsid w:val="0044628B"/>
    <w:rsid w:val="0045307A"/>
    <w:rsid w:val="00580F39"/>
    <w:rsid w:val="005B758A"/>
    <w:rsid w:val="006D48CD"/>
    <w:rsid w:val="007209AB"/>
    <w:rsid w:val="00796D4D"/>
    <w:rsid w:val="007F0BFF"/>
    <w:rsid w:val="009C38DA"/>
    <w:rsid w:val="009E06DD"/>
    <w:rsid w:val="00BE20E0"/>
    <w:rsid w:val="00C574AD"/>
    <w:rsid w:val="00C80AD7"/>
    <w:rsid w:val="00D31AF9"/>
    <w:rsid w:val="00DF1D15"/>
    <w:rsid w:val="00DF2A85"/>
    <w:rsid w:val="00E809CD"/>
    <w:rsid w:val="00F85923"/>
    <w:rsid w:val="00FF5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CA30F57C-874C-4145-BF0C-F64BBA51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96D4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List Paragraph"/>
    <w:basedOn w:val="a"/>
    <w:uiPriority w:val="34"/>
    <w:qFormat/>
    <w:rsid w:val="00796D4D"/>
    <w:pPr>
      <w:ind w:left="720"/>
      <w:contextualSpacing/>
    </w:pPr>
    <w:rPr>
      <w:rFonts w:ascii="Calibri" w:eastAsia="Times New Roman" w:hAnsi="Calibri" w:cs="Times New Roman"/>
    </w:rPr>
  </w:style>
  <w:style w:type="paragraph" w:styleId="a4">
    <w:name w:val="No Spacing"/>
    <w:uiPriority w:val="1"/>
    <w:qFormat/>
    <w:rsid w:val="00796D4D"/>
    <w:pPr>
      <w:spacing w:after="0" w:line="240" w:lineRule="auto"/>
    </w:pPr>
  </w:style>
  <w:style w:type="paragraph" w:customStyle="1" w:styleId="ConsPlusTitle">
    <w:name w:val="ConsPlusTitle"/>
    <w:uiPriority w:val="99"/>
    <w:rsid w:val="00796D4D"/>
    <w:pPr>
      <w:autoSpaceDE w:val="0"/>
      <w:autoSpaceDN w:val="0"/>
      <w:adjustRightInd w:val="0"/>
      <w:spacing w:after="0" w:line="240" w:lineRule="auto"/>
    </w:pPr>
    <w:rPr>
      <w:rFonts w:ascii="Times New Roman" w:eastAsia="Calibri" w:hAnsi="Times New Roman" w:cs="Times New Roman"/>
      <w:b/>
      <w:bCs/>
      <w:sz w:val="28"/>
      <w:szCs w:val="28"/>
    </w:rPr>
  </w:style>
  <w:style w:type="paragraph" w:styleId="a5">
    <w:name w:val="Balloon Text"/>
    <w:basedOn w:val="a"/>
    <w:link w:val="a6"/>
    <w:uiPriority w:val="99"/>
    <w:semiHidden/>
    <w:unhideWhenUsed/>
    <w:rsid w:val="00796D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6D4D"/>
    <w:rPr>
      <w:rFonts w:ascii="Tahoma" w:eastAsiaTheme="minorEastAsia" w:hAnsi="Tahoma" w:cs="Tahoma"/>
      <w:sz w:val="16"/>
      <w:szCs w:val="16"/>
      <w:lang w:eastAsia="ru-RU"/>
    </w:rPr>
  </w:style>
  <w:style w:type="character" w:styleId="a7">
    <w:name w:val="Hyperlink"/>
    <w:basedOn w:val="a0"/>
    <w:rsid w:val="0020375D"/>
    <w:rPr>
      <w:color w:val="0000FF"/>
      <w:u w:val="single"/>
    </w:rPr>
  </w:style>
  <w:style w:type="paragraph" w:styleId="a8">
    <w:name w:val="Normal (Web)"/>
    <w:basedOn w:val="a"/>
    <w:uiPriority w:val="99"/>
    <w:unhideWhenUsed/>
    <w:rsid w:val="001538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solgon.gbu.su" TargetMode="External"/><Relationship Id="rId3" Type="http://schemas.openxmlformats.org/officeDocument/2006/relationships/styles" Target="styles.xml"/><Relationship Id="rId7" Type="http://schemas.openxmlformats.org/officeDocument/2006/relationships/hyperlink" Target="consultantplus://offline/ref=4CD7D7D685B4173A275DC14E927344B611D472DBF78A8EC05BADB6CA8204B9DDFC8CAEFFE3667D44p0E4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39888-73BA-4778-B510-ED203312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5</Pages>
  <Words>1757</Words>
  <Characters>10020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2022-08-18T07:56:00Z</cp:lastPrinted>
  <dcterms:created xsi:type="dcterms:W3CDTF">2022-08-15T02:13:00Z</dcterms:created>
  <dcterms:modified xsi:type="dcterms:W3CDTF">2022-09-26T07:20:00Z</dcterms:modified>
</cp:coreProperties>
</file>