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8B1BA3" w:rsidP="000B28BE">
            <w:pPr>
              <w:spacing w:line="256" w:lineRule="auto"/>
            </w:pPr>
            <w:r>
              <w:t>Специальный выпуск № 19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>
              <w:t xml:space="preserve">    09.02</w:t>
            </w:r>
            <w:r w:rsidR="002A42F2">
              <w:t>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855C3A" w:rsidRDefault="000C6CC9" w:rsidP="00855C3A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>08.02 2022                                       с. Солгон                                                    № 16</w:t>
      </w: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>О мерах по обеспечению оповещения, сбора,</w:t>
      </w: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>отправки граждан, пребывающих в запасе и</w:t>
      </w: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постановке техники в вооруженные силы РФ</w:t>
      </w: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соответствии с Конституцией РФ, Законами РФ «Об обороне», ФЗ «О мобилизационной подготовке и мобилизации в РФ», «О воинской обязанности и военной службе» в соответствии с Постановлением суженого заседания администрации Ужурского района от 17.11.16 года № 17-ПС, в целях организованного и своевременного оповещения граждан, пребывающих в запасе, их сбора и отправки в Вооруженные Силы, а также своевременной и качественной постановки техники, ПОСТАНОВЛЯЮ: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Создать на территории Солгонского сельсовета: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 штаб оповещения и пункт сбора Солгонского сельсовета;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пункт сбора техники – возле здания администрации Солгонского сельсовета.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Задачами штаба оповещения и пункта сбора Солгонского сельсовета считать: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оповещение граждан, пребывающих в запасе и поставщиков техники;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учет оповещенных;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сбор и отправка мобилизационных ресурсов;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доклад в группу </w:t>
      </w:r>
      <w:proofErr w:type="gramStart"/>
      <w:r>
        <w:rPr>
          <w:sz w:val="28"/>
          <w:szCs w:val="28"/>
        </w:rPr>
        <w:t>контроля  ВК</w:t>
      </w:r>
      <w:proofErr w:type="gramEnd"/>
      <w:r>
        <w:rPr>
          <w:sz w:val="28"/>
          <w:szCs w:val="28"/>
        </w:rPr>
        <w:t xml:space="preserve">  Ужурского района;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Определить штат штаба оповещения </w:t>
      </w:r>
      <w:proofErr w:type="gramStart"/>
      <w:r>
        <w:rPr>
          <w:sz w:val="28"/>
          <w:szCs w:val="28"/>
        </w:rPr>
        <w:t>и  пункта</w:t>
      </w:r>
      <w:proofErr w:type="gramEnd"/>
      <w:r>
        <w:rPr>
          <w:sz w:val="28"/>
          <w:szCs w:val="28"/>
        </w:rPr>
        <w:t xml:space="preserve"> сбора Солгонского сельсовета, пребывающих в запасе и техники, предназначенной для передачи в Вооруженные Силы РФ согласно приложению №1,№2.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Определить обязанности личного состава штаба оповещения и пункта </w:t>
      </w:r>
      <w:proofErr w:type="gramStart"/>
      <w:r>
        <w:rPr>
          <w:sz w:val="28"/>
          <w:szCs w:val="28"/>
        </w:rPr>
        <w:t>сбора  согласно</w:t>
      </w:r>
      <w:proofErr w:type="gramEnd"/>
      <w:r>
        <w:rPr>
          <w:sz w:val="28"/>
          <w:szCs w:val="28"/>
        </w:rPr>
        <w:t xml:space="preserve"> приложению № 3.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Утвердить расчет транспортных средств, выделяемых для оповещения и доставки граждан, пребывающих в запасе на ШОПС Солгонского сельсовета, приложение № 4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4E1F91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 штаба оповещения к работе, включая сбор посыльных, через 2 часа с момента поступления сигнала из военного комиссариата.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7.Оповещение граждан, пребывающих в запасе, и поставщиков техники закончить не позднее 8-ми часов с момента получения сигнала.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8.Не реже одного раза в полугодие проводить с работниками ШОПС администрации Солгонского сельсовета занятия и тренировки по выполнению функциональных обязанностей. 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Отменить Постановление от 05.12.2019 № 58 «О мерах по обеспечению оповещения, сбора, отправки граждан, пребывающих в запас и постановке техники в вооруженные силы РФ».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Контроль, за исполнением данного постановления оставляю за собой.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                                                        А.В. Милицина</w:t>
      </w: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8B1BA3" w:rsidRDefault="008B1BA3" w:rsidP="008B1BA3">
      <w:pPr>
        <w:rPr>
          <w:sz w:val="28"/>
          <w:szCs w:val="28"/>
        </w:rPr>
      </w:pPr>
    </w:p>
    <w:p w:rsidR="008B1BA3" w:rsidRPr="00716405" w:rsidRDefault="008B1BA3" w:rsidP="008B1BA3">
      <w:r>
        <w:rPr>
          <w:sz w:val="28"/>
          <w:szCs w:val="28"/>
        </w:rPr>
        <w:t xml:space="preserve">                                                                                      </w:t>
      </w:r>
      <w:r w:rsidRPr="00716405">
        <w:t>Приложение №1</w:t>
      </w:r>
    </w:p>
    <w:p w:rsidR="008B1BA3" w:rsidRPr="00716405" w:rsidRDefault="008B1BA3" w:rsidP="008B1BA3">
      <w:pPr>
        <w:ind w:firstLine="709"/>
        <w:jc w:val="right"/>
      </w:pPr>
      <w:r w:rsidRPr="00716405">
        <w:t xml:space="preserve"> к постановлению администрации</w:t>
      </w:r>
    </w:p>
    <w:p w:rsidR="008B1BA3" w:rsidRPr="00716405" w:rsidRDefault="008B1BA3" w:rsidP="008B1BA3">
      <w:pPr>
        <w:ind w:firstLine="709"/>
        <w:jc w:val="right"/>
      </w:pPr>
      <w:r>
        <w:t>Солгон</w:t>
      </w:r>
      <w:r w:rsidRPr="00716405">
        <w:t>ского сельсов</w:t>
      </w:r>
      <w:r>
        <w:t>ета №</w:t>
      </w:r>
      <w:proofErr w:type="gramStart"/>
      <w:r>
        <w:t>16  от</w:t>
      </w:r>
      <w:proofErr w:type="gramEnd"/>
      <w:r>
        <w:t xml:space="preserve"> 08.02.2022г.</w:t>
      </w:r>
    </w:p>
    <w:p w:rsidR="008B1BA3" w:rsidRPr="00716405" w:rsidRDefault="008B1BA3" w:rsidP="008B1BA3">
      <w:pPr>
        <w:ind w:firstLine="709"/>
        <w:jc w:val="right"/>
      </w:pPr>
    </w:p>
    <w:p w:rsidR="008B1BA3" w:rsidRPr="00716405" w:rsidRDefault="008B1BA3" w:rsidP="008B1BA3">
      <w:pPr>
        <w:ind w:firstLine="709"/>
        <w:jc w:val="both"/>
      </w:pPr>
    </w:p>
    <w:p w:rsidR="008B1BA3" w:rsidRPr="00716405" w:rsidRDefault="008B1BA3" w:rsidP="008B1BA3">
      <w:pPr>
        <w:ind w:firstLine="709"/>
        <w:jc w:val="center"/>
        <w:rPr>
          <w:b/>
          <w:sz w:val="28"/>
          <w:szCs w:val="28"/>
        </w:rPr>
      </w:pPr>
      <w:r w:rsidRPr="00716405">
        <w:rPr>
          <w:b/>
          <w:sz w:val="28"/>
          <w:szCs w:val="28"/>
        </w:rPr>
        <w:t>ОСНОВНОЙ   ШТАТ</w:t>
      </w:r>
    </w:p>
    <w:p w:rsidR="008B1BA3" w:rsidRPr="00716405" w:rsidRDefault="008B1BA3" w:rsidP="008B1BA3">
      <w:pPr>
        <w:ind w:firstLine="709"/>
        <w:jc w:val="center"/>
        <w:rPr>
          <w:b/>
          <w:sz w:val="28"/>
          <w:szCs w:val="28"/>
        </w:rPr>
      </w:pPr>
      <w:r w:rsidRPr="00716405">
        <w:rPr>
          <w:b/>
          <w:sz w:val="28"/>
          <w:szCs w:val="28"/>
        </w:rPr>
        <w:t>штаба оповещения и пункта сбора</w:t>
      </w:r>
    </w:p>
    <w:p w:rsidR="008B1BA3" w:rsidRPr="00716405" w:rsidRDefault="008B1BA3" w:rsidP="008B1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Солгон</w:t>
      </w:r>
      <w:r w:rsidRPr="00716405">
        <w:rPr>
          <w:b/>
          <w:sz w:val="28"/>
          <w:szCs w:val="28"/>
        </w:rPr>
        <w:t>ского сельсовета</w:t>
      </w:r>
    </w:p>
    <w:p w:rsidR="008B1BA3" w:rsidRPr="00716405" w:rsidRDefault="008B1BA3" w:rsidP="008B1BA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87"/>
        <w:gridCol w:w="3330"/>
        <w:gridCol w:w="1345"/>
      </w:tblGrid>
      <w:tr w:rsidR="008B1BA3" w:rsidRPr="00716405" w:rsidTr="00950686">
        <w:tc>
          <w:tcPr>
            <w:tcW w:w="2390" w:type="dxa"/>
          </w:tcPr>
          <w:p w:rsidR="008B1BA3" w:rsidRPr="00716405" w:rsidRDefault="008B1BA3" w:rsidP="00950686">
            <w:pPr>
              <w:ind w:firstLine="709"/>
              <w:jc w:val="both"/>
            </w:pPr>
            <w:r w:rsidRPr="00716405">
              <w:t>Наименование группы</w:t>
            </w:r>
          </w:p>
        </w:tc>
        <w:tc>
          <w:tcPr>
            <w:tcW w:w="2404" w:type="dxa"/>
          </w:tcPr>
          <w:p w:rsidR="008B1BA3" w:rsidRPr="00716405" w:rsidRDefault="008B1BA3" w:rsidP="00950686">
            <w:pPr>
              <w:ind w:firstLine="709"/>
              <w:jc w:val="both"/>
            </w:pPr>
            <w:r w:rsidRPr="00716405">
              <w:t>должность</w:t>
            </w:r>
          </w:p>
        </w:tc>
        <w:tc>
          <w:tcPr>
            <w:tcW w:w="3417" w:type="dxa"/>
          </w:tcPr>
          <w:p w:rsidR="008B1BA3" w:rsidRPr="00716405" w:rsidRDefault="008B1BA3" w:rsidP="00950686">
            <w:pPr>
              <w:ind w:firstLine="709"/>
              <w:jc w:val="both"/>
            </w:pPr>
            <w:r w:rsidRPr="00716405">
              <w:t>ФИО</w:t>
            </w:r>
          </w:p>
        </w:tc>
        <w:tc>
          <w:tcPr>
            <w:tcW w:w="1359" w:type="dxa"/>
          </w:tcPr>
          <w:p w:rsidR="008B1BA3" w:rsidRPr="00716405" w:rsidRDefault="008B1BA3" w:rsidP="00950686">
            <w:pPr>
              <w:jc w:val="both"/>
            </w:pPr>
            <w:r w:rsidRPr="00716405">
              <w:t xml:space="preserve">Телефон </w:t>
            </w:r>
          </w:p>
        </w:tc>
      </w:tr>
      <w:tr w:rsidR="008B1BA3" w:rsidRPr="00716405" w:rsidTr="00950686">
        <w:tc>
          <w:tcPr>
            <w:tcW w:w="2390" w:type="dxa"/>
            <w:vMerge w:val="restart"/>
          </w:tcPr>
          <w:p w:rsidR="008B1BA3" w:rsidRPr="00716405" w:rsidRDefault="008B1BA3" w:rsidP="00950686">
            <w:pPr>
              <w:jc w:val="both"/>
              <w:rPr>
                <w:b/>
                <w:i/>
              </w:rPr>
            </w:pPr>
            <w:r w:rsidRPr="00716405">
              <w:rPr>
                <w:b/>
                <w:i/>
              </w:rPr>
              <w:t>Группа управления</w:t>
            </w:r>
          </w:p>
        </w:tc>
        <w:tc>
          <w:tcPr>
            <w:tcW w:w="2404" w:type="dxa"/>
          </w:tcPr>
          <w:p w:rsidR="008B1BA3" w:rsidRPr="00716405" w:rsidRDefault="008B1BA3" w:rsidP="00950686">
            <w:r w:rsidRPr="00716405">
              <w:t xml:space="preserve">Начальник </w:t>
            </w:r>
            <w:proofErr w:type="spellStart"/>
            <w:r w:rsidRPr="00716405">
              <w:t>ШОиПС</w:t>
            </w:r>
            <w:proofErr w:type="spellEnd"/>
            <w:r w:rsidRPr="00716405">
              <w:t xml:space="preserve"> – начальник группы</w:t>
            </w:r>
          </w:p>
        </w:tc>
        <w:tc>
          <w:tcPr>
            <w:tcW w:w="3417" w:type="dxa"/>
          </w:tcPr>
          <w:p w:rsidR="008B1BA3" w:rsidRPr="00716405" w:rsidRDefault="008B1BA3" w:rsidP="00950686">
            <w:r>
              <w:t>Милицина Алла Викторовна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35-1-70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716405" w:rsidRDefault="008B1BA3" w:rsidP="00950686">
            <w:r w:rsidRPr="00716405">
              <w:t xml:space="preserve">Зам. начальника </w:t>
            </w:r>
            <w:proofErr w:type="spellStart"/>
            <w:r w:rsidRPr="00716405">
              <w:t>ШОиПС</w:t>
            </w:r>
            <w:proofErr w:type="spellEnd"/>
            <w:r w:rsidRPr="00716405">
              <w:t xml:space="preserve"> – зам. начальника группы</w:t>
            </w:r>
          </w:p>
        </w:tc>
        <w:tc>
          <w:tcPr>
            <w:tcW w:w="3417" w:type="dxa"/>
          </w:tcPr>
          <w:p w:rsidR="008B1BA3" w:rsidRPr="00716405" w:rsidRDefault="008B1BA3" w:rsidP="00950686">
            <w:r>
              <w:t>Рыжкова Кристина Евгеньевна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35-1-53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B16C6D" w:rsidRDefault="008B1BA3" w:rsidP="00950686">
            <w:r>
              <w:t>Участковый уполномоченный полиции</w:t>
            </w: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Яхин</w:t>
            </w:r>
            <w:proofErr w:type="spellEnd"/>
            <w:r>
              <w:t xml:space="preserve"> Рашид </w:t>
            </w:r>
            <w:proofErr w:type="spellStart"/>
            <w:r>
              <w:t>Салимзянович</w:t>
            </w:r>
            <w:proofErr w:type="spellEnd"/>
          </w:p>
        </w:tc>
        <w:tc>
          <w:tcPr>
            <w:tcW w:w="1359" w:type="dxa"/>
          </w:tcPr>
          <w:p w:rsidR="008B1BA3" w:rsidRPr="00716405" w:rsidRDefault="008B1BA3" w:rsidP="00950686">
            <w:r>
              <w:t>35-5-22</w:t>
            </w:r>
          </w:p>
        </w:tc>
      </w:tr>
      <w:tr w:rsidR="008B1BA3" w:rsidRPr="00716405" w:rsidTr="00950686">
        <w:tc>
          <w:tcPr>
            <w:tcW w:w="2390" w:type="dxa"/>
            <w:vMerge w:val="restart"/>
          </w:tcPr>
          <w:p w:rsidR="008B1BA3" w:rsidRPr="00716405" w:rsidRDefault="008B1BA3" w:rsidP="00950686">
            <w:pPr>
              <w:jc w:val="both"/>
              <w:rPr>
                <w:b/>
                <w:i/>
              </w:rPr>
            </w:pPr>
            <w:r w:rsidRPr="00716405">
              <w:rPr>
                <w:b/>
                <w:i/>
              </w:rPr>
              <w:t>Группа оповещения</w:t>
            </w:r>
          </w:p>
        </w:tc>
        <w:tc>
          <w:tcPr>
            <w:tcW w:w="2404" w:type="dxa"/>
          </w:tcPr>
          <w:p w:rsidR="008B1BA3" w:rsidRPr="00716405" w:rsidRDefault="008B1BA3" w:rsidP="00950686">
            <w:r w:rsidRPr="00716405">
              <w:t>Начальник группы</w:t>
            </w: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Белокина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35-1-53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716405" w:rsidRDefault="008B1BA3" w:rsidP="00950686">
            <w:r w:rsidRPr="00716405">
              <w:t>Технический работник</w:t>
            </w:r>
          </w:p>
        </w:tc>
        <w:tc>
          <w:tcPr>
            <w:tcW w:w="3417" w:type="dxa"/>
          </w:tcPr>
          <w:p w:rsidR="008B1BA3" w:rsidRPr="00716405" w:rsidRDefault="008B1BA3" w:rsidP="00950686">
            <w:r>
              <w:t>Радыгина Мария Сергеевна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35-1-53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716405" w:rsidRDefault="008B1BA3" w:rsidP="00950686">
            <w:r w:rsidRPr="00716405">
              <w:t xml:space="preserve">Нарочный </w:t>
            </w: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Теленга</w:t>
            </w:r>
            <w:proofErr w:type="spellEnd"/>
            <w:r>
              <w:t xml:space="preserve"> Анна Анатольевна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35-5-22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 w:val="restart"/>
          </w:tcPr>
          <w:p w:rsidR="008B1BA3" w:rsidRPr="00716405" w:rsidRDefault="008B1BA3" w:rsidP="00950686">
            <w:r w:rsidRPr="00716405">
              <w:t xml:space="preserve">Посыльные </w:t>
            </w: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Каниболоцкая</w:t>
            </w:r>
            <w:proofErr w:type="spellEnd"/>
            <w:r>
              <w:t xml:space="preserve"> Лариса Александровна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35-1-77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716405" w:rsidRDefault="008B1BA3" w:rsidP="00950686">
            <w:pPr>
              <w:ind w:firstLine="709"/>
            </w:pPr>
          </w:p>
        </w:tc>
        <w:tc>
          <w:tcPr>
            <w:tcW w:w="3417" w:type="dxa"/>
          </w:tcPr>
          <w:p w:rsidR="008B1BA3" w:rsidRPr="00716405" w:rsidRDefault="008B1BA3" w:rsidP="00950686">
            <w:r>
              <w:t>Островская Елена Александровна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35-1-49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716405" w:rsidRDefault="008B1BA3" w:rsidP="00950686">
            <w:pPr>
              <w:ind w:firstLine="709"/>
            </w:pP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Веслополова</w:t>
            </w:r>
            <w:proofErr w:type="spellEnd"/>
            <w:r>
              <w:t xml:space="preserve"> Ульяна Алексеевна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35-5-22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716405" w:rsidRDefault="008B1BA3" w:rsidP="00950686">
            <w:pPr>
              <w:ind w:firstLine="709"/>
            </w:pPr>
          </w:p>
        </w:tc>
        <w:tc>
          <w:tcPr>
            <w:tcW w:w="3417" w:type="dxa"/>
          </w:tcPr>
          <w:p w:rsidR="008B1BA3" w:rsidRPr="00716405" w:rsidRDefault="008B1BA3" w:rsidP="00950686">
            <w:r>
              <w:t>Крюкова Ольга Николаевна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35-1-77</w:t>
            </w:r>
          </w:p>
        </w:tc>
      </w:tr>
      <w:tr w:rsidR="008B1BA3" w:rsidRPr="00716405" w:rsidTr="00950686">
        <w:tc>
          <w:tcPr>
            <w:tcW w:w="2390" w:type="dxa"/>
            <w:vMerge w:val="restart"/>
          </w:tcPr>
          <w:p w:rsidR="008B1BA3" w:rsidRPr="00716405" w:rsidRDefault="008B1BA3" w:rsidP="00950686">
            <w:pPr>
              <w:jc w:val="both"/>
              <w:rPr>
                <w:b/>
                <w:i/>
              </w:rPr>
            </w:pPr>
            <w:r w:rsidRPr="00716405">
              <w:rPr>
                <w:b/>
                <w:i/>
              </w:rPr>
              <w:t>Группа сбора и отправки граждан, пребывающих в запасе</w:t>
            </w:r>
          </w:p>
        </w:tc>
        <w:tc>
          <w:tcPr>
            <w:tcW w:w="2404" w:type="dxa"/>
          </w:tcPr>
          <w:p w:rsidR="008B1BA3" w:rsidRPr="00716405" w:rsidRDefault="008B1BA3" w:rsidP="00950686">
            <w:r w:rsidRPr="00716405">
              <w:t>Начальник группы</w:t>
            </w:r>
          </w:p>
        </w:tc>
        <w:tc>
          <w:tcPr>
            <w:tcW w:w="3417" w:type="dxa"/>
          </w:tcPr>
          <w:p w:rsidR="008B1BA3" w:rsidRDefault="008B1BA3" w:rsidP="00950686">
            <w:r>
              <w:t>Ткаченко Евгения Михайловна</w:t>
            </w:r>
          </w:p>
          <w:p w:rsidR="008B1BA3" w:rsidRPr="00716405" w:rsidRDefault="008B1BA3" w:rsidP="00950686"/>
        </w:tc>
        <w:tc>
          <w:tcPr>
            <w:tcW w:w="1359" w:type="dxa"/>
          </w:tcPr>
          <w:p w:rsidR="008B1BA3" w:rsidRPr="00716405" w:rsidRDefault="008B1BA3" w:rsidP="00950686">
            <w:r>
              <w:t>35-2-98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 w:val="restart"/>
          </w:tcPr>
          <w:p w:rsidR="008B1BA3" w:rsidRPr="00716405" w:rsidRDefault="008B1BA3" w:rsidP="00950686">
            <w:r w:rsidRPr="00716405">
              <w:t>сопровождающие</w:t>
            </w: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Вельц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35-1-70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716405" w:rsidRDefault="008B1BA3" w:rsidP="00950686">
            <w:pPr>
              <w:ind w:firstLine="709"/>
            </w:pP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Шилина</w:t>
            </w:r>
            <w:proofErr w:type="spellEnd"/>
            <w:r>
              <w:t xml:space="preserve"> Елена Леонидовна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35-5-22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716405" w:rsidRDefault="008B1BA3" w:rsidP="00950686">
            <w:pPr>
              <w:ind w:firstLine="709"/>
            </w:pPr>
          </w:p>
        </w:tc>
        <w:tc>
          <w:tcPr>
            <w:tcW w:w="3417" w:type="dxa"/>
          </w:tcPr>
          <w:p w:rsidR="008B1BA3" w:rsidRPr="00716405" w:rsidRDefault="008B1BA3" w:rsidP="00950686">
            <w:r>
              <w:t>Карелина Татьяна Геннадьевна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35-1-67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716405" w:rsidRDefault="008B1BA3" w:rsidP="00950686">
            <w:r w:rsidRPr="00716405">
              <w:t>Технический работник</w:t>
            </w:r>
          </w:p>
        </w:tc>
        <w:tc>
          <w:tcPr>
            <w:tcW w:w="3417" w:type="dxa"/>
          </w:tcPr>
          <w:p w:rsidR="008B1BA3" w:rsidRPr="00716405" w:rsidRDefault="008B1BA3" w:rsidP="00950686">
            <w:r>
              <w:t>Хафизова Галина Михайловна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35-1-53</w:t>
            </w:r>
          </w:p>
        </w:tc>
      </w:tr>
      <w:tr w:rsidR="008B1BA3" w:rsidRPr="00716405" w:rsidTr="00950686">
        <w:tc>
          <w:tcPr>
            <w:tcW w:w="2390" w:type="dxa"/>
            <w:vMerge w:val="restart"/>
          </w:tcPr>
          <w:p w:rsidR="008B1BA3" w:rsidRPr="00716405" w:rsidRDefault="008B1BA3" w:rsidP="00950686">
            <w:pPr>
              <w:jc w:val="both"/>
              <w:rPr>
                <w:b/>
                <w:i/>
              </w:rPr>
            </w:pPr>
            <w:r w:rsidRPr="00716405">
              <w:rPr>
                <w:b/>
                <w:i/>
              </w:rPr>
              <w:t>Группа сбора и отправки АТТ</w:t>
            </w:r>
          </w:p>
        </w:tc>
        <w:tc>
          <w:tcPr>
            <w:tcW w:w="2404" w:type="dxa"/>
          </w:tcPr>
          <w:p w:rsidR="008B1BA3" w:rsidRPr="00716405" w:rsidRDefault="008B1BA3" w:rsidP="00950686">
            <w:r w:rsidRPr="00716405">
              <w:t>Начальник группы</w:t>
            </w: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Каверенская</w:t>
            </w:r>
            <w:proofErr w:type="spellEnd"/>
            <w:r>
              <w:t xml:space="preserve"> Наталья Геннадьевна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35-1-18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 w:val="restart"/>
          </w:tcPr>
          <w:p w:rsidR="008B1BA3" w:rsidRPr="00716405" w:rsidRDefault="008B1BA3" w:rsidP="00950686">
            <w:r w:rsidRPr="00716405">
              <w:t xml:space="preserve">Сопровождающие </w:t>
            </w:r>
          </w:p>
        </w:tc>
        <w:tc>
          <w:tcPr>
            <w:tcW w:w="3417" w:type="dxa"/>
          </w:tcPr>
          <w:p w:rsidR="008B1BA3" w:rsidRPr="00716405" w:rsidRDefault="008B1BA3" w:rsidP="00950686">
            <w:r>
              <w:t>Горбачев Сергей Николаевич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35-1-77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716405" w:rsidRDefault="008B1BA3" w:rsidP="00950686">
            <w:pPr>
              <w:ind w:firstLine="709"/>
            </w:pPr>
          </w:p>
        </w:tc>
        <w:tc>
          <w:tcPr>
            <w:tcW w:w="3417" w:type="dxa"/>
          </w:tcPr>
          <w:p w:rsidR="008B1BA3" w:rsidRPr="00716405" w:rsidRDefault="008B1BA3" w:rsidP="00950686">
            <w:r>
              <w:t>Пашин Сергей Павлович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35-1-18</w:t>
            </w:r>
          </w:p>
        </w:tc>
      </w:tr>
      <w:tr w:rsidR="008B1BA3" w:rsidRPr="00716405" w:rsidTr="00950686">
        <w:tc>
          <w:tcPr>
            <w:tcW w:w="2390" w:type="dxa"/>
            <w:vMerge/>
          </w:tcPr>
          <w:p w:rsidR="008B1BA3" w:rsidRPr="00716405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716405" w:rsidRDefault="008B1BA3" w:rsidP="00950686">
            <w:r w:rsidRPr="00716405">
              <w:t>Технический работник</w:t>
            </w: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Тюхай</w:t>
            </w:r>
            <w:proofErr w:type="spellEnd"/>
            <w:r>
              <w:t xml:space="preserve"> Ольга Николаевна</w:t>
            </w:r>
          </w:p>
        </w:tc>
        <w:tc>
          <w:tcPr>
            <w:tcW w:w="1359" w:type="dxa"/>
          </w:tcPr>
          <w:p w:rsidR="008B1BA3" w:rsidRPr="00716405" w:rsidRDefault="008B1BA3" w:rsidP="00950686">
            <w:r>
              <w:t>35-2-98</w:t>
            </w:r>
          </w:p>
        </w:tc>
      </w:tr>
    </w:tbl>
    <w:p w:rsidR="008B1BA3" w:rsidRPr="00716405" w:rsidRDefault="008B1BA3" w:rsidP="008B1BA3">
      <w:pPr>
        <w:ind w:firstLine="709"/>
        <w:jc w:val="both"/>
      </w:pPr>
      <w:r w:rsidRPr="00716405">
        <w:t xml:space="preserve"> </w:t>
      </w:r>
    </w:p>
    <w:p w:rsidR="008B1BA3" w:rsidRDefault="008B1BA3" w:rsidP="008B1BA3">
      <w:pPr>
        <w:pStyle w:val="a4"/>
        <w:jc w:val="right"/>
        <w:rPr>
          <w:sz w:val="24"/>
          <w:szCs w:val="24"/>
        </w:rPr>
      </w:pPr>
    </w:p>
    <w:p w:rsidR="008B1BA3" w:rsidRDefault="008B1BA3" w:rsidP="008B1BA3">
      <w:pPr>
        <w:pStyle w:val="a4"/>
        <w:jc w:val="right"/>
        <w:rPr>
          <w:sz w:val="24"/>
          <w:szCs w:val="24"/>
        </w:rPr>
      </w:pPr>
    </w:p>
    <w:p w:rsidR="008B1BA3" w:rsidRDefault="008B1BA3" w:rsidP="008B1BA3">
      <w:pPr>
        <w:pStyle w:val="a4"/>
        <w:jc w:val="right"/>
        <w:rPr>
          <w:sz w:val="24"/>
          <w:szCs w:val="24"/>
        </w:rPr>
      </w:pPr>
    </w:p>
    <w:p w:rsidR="008B1BA3" w:rsidRDefault="008B1BA3" w:rsidP="008B1BA3"/>
    <w:p w:rsidR="008B1BA3" w:rsidRDefault="008B1BA3" w:rsidP="008B1BA3">
      <w:r>
        <w:t xml:space="preserve">                                                                                                      </w:t>
      </w:r>
    </w:p>
    <w:p w:rsidR="008B1BA3" w:rsidRDefault="008B1BA3" w:rsidP="008B1BA3">
      <w:r>
        <w:t xml:space="preserve">                                                                                                    </w:t>
      </w:r>
    </w:p>
    <w:p w:rsidR="008B1BA3" w:rsidRDefault="008B1BA3" w:rsidP="008B1BA3">
      <w:r>
        <w:t xml:space="preserve">                                                                                                       </w:t>
      </w:r>
    </w:p>
    <w:p w:rsidR="008B1BA3" w:rsidRPr="00620712" w:rsidRDefault="008B1BA3" w:rsidP="008B1BA3">
      <w:r>
        <w:t xml:space="preserve">                                                                                                        </w:t>
      </w:r>
      <w:r w:rsidRPr="00620712">
        <w:t>Приложение №2</w:t>
      </w:r>
    </w:p>
    <w:p w:rsidR="008B1BA3" w:rsidRPr="00620712" w:rsidRDefault="008B1BA3" w:rsidP="008B1BA3">
      <w:pPr>
        <w:ind w:firstLine="709"/>
        <w:jc w:val="right"/>
      </w:pPr>
      <w:r w:rsidRPr="00620712">
        <w:t xml:space="preserve"> к постановлению администрации</w:t>
      </w:r>
    </w:p>
    <w:p w:rsidR="008B1BA3" w:rsidRPr="00201975" w:rsidRDefault="008B1BA3" w:rsidP="008B1BA3">
      <w:pPr>
        <w:ind w:firstLine="709"/>
        <w:jc w:val="right"/>
      </w:pPr>
      <w:r>
        <w:t>Солгонского сельсовета № 16 от 08.02.2022г.</w:t>
      </w:r>
    </w:p>
    <w:p w:rsidR="008B1BA3" w:rsidRPr="00620712" w:rsidRDefault="008B1BA3" w:rsidP="008B1BA3">
      <w:pPr>
        <w:ind w:firstLine="709"/>
        <w:jc w:val="both"/>
      </w:pPr>
    </w:p>
    <w:p w:rsidR="008B1BA3" w:rsidRPr="00620712" w:rsidRDefault="008B1BA3" w:rsidP="008B1BA3">
      <w:pPr>
        <w:ind w:firstLine="709"/>
        <w:jc w:val="center"/>
        <w:rPr>
          <w:b/>
          <w:sz w:val="28"/>
          <w:szCs w:val="28"/>
        </w:rPr>
      </w:pPr>
      <w:r w:rsidRPr="00620712">
        <w:rPr>
          <w:b/>
          <w:sz w:val="28"/>
          <w:szCs w:val="28"/>
        </w:rPr>
        <w:t>РЕЗЕРВНЫЙ   ШТАТ</w:t>
      </w:r>
    </w:p>
    <w:p w:rsidR="008B1BA3" w:rsidRPr="00620712" w:rsidRDefault="008B1BA3" w:rsidP="008B1BA3">
      <w:pPr>
        <w:ind w:firstLine="709"/>
        <w:jc w:val="center"/>
        <w:rPr>
          <w:b/>
          <w:sz w:val="28"/>
          <w:szCs w:val="28"/>
        </w:rPr>
      </w:pPr>
      <w:r w:rsidRPr="00620712">
        <w:rPr>
          <w:b/>
          <w:sz w:val="28"/>
          <w:szCs w:val="28"/>
        </w:rPr>
        <w:t>штаба оповещения и пункта сбора</w:t>
      </w:r>
    </w:p>
    <w:p w:rsidR="008B1BA3" w:rsidRPr="00620712" w:rsidRDefault="008B1BA3" w:rsidP="008B1B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Солгон</w:t>
      </w:r>
      <w:r w:rsidRPr="00620712">
        <w:rPr>
          <w:b/>
          <w:sz w:val="28"/>
          <w:szCs w:val="28"/>
        </w:rPr>
        <w:t>ского сельсовета</w:t>
      </w:r>
    </w:p>
    <w:p w:rsidR="008B1BA3" w:rsidRPr="00620712" w:rsidRDefault="008B1BA3" w:rsidP="008B1BA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87"/>
        <w:gridCol w:w="3330"/>
        <w:gridCol w:w="1345"/>
      </w:tblGrid>
      <w:tr w:rsidR="008B1BA3" w:rsidRPr="00620712" w:rsidTr="00950686">
        <w:tc>
          <w:tcPr>
            <w:tcW w:w="2390" w:type="dxa"/>
          </w:tcPr>
          <w:p w:rsidR="008B1BA3" w:rsidRPr="00620712" w:rsidRDefault="008B1BA3" w:rsidP="00950686">
            <w:pPr>
              <w:ind w:firstLine="709"/>
              <w:jc w:val="both"/>
            </w:pPr>
            <w:r w:rsidRPr="00620712">
              <w:t>Наименование группы</w:t>
            </w:r>
          </w:p>
        </w:tc>
        <w:tc>
          <w:tcPr>
            <w:tcW w:w="2404" w:type="dxa"/>
          </w:tcPr>
          <w:p w:rsidR="008B1BA3" w:rsidRPr="00620712" w:rsidRDefault="008B1BA3" w:rsidP="00950686">
            <w:pPr>
              <w:ind w:firstLine="709"/>
              <w:jc w:val="both"/>
            </w:pPr>
            <w:r w:rsidRPr="00620712">
              <w:t>должность</w:t>
            </w:r>
          </w:p>
        </w:tc>
        <w:tc>
          <w:tcPr>
            <w:tcW w:w="3417" w:type="dxa"/>
          </w:tcPr>
          <w:p w:rsidR="008B1BA3" w:rsidRPr="00620712" w:rsidRDefault="008B1BA3" w:rsidP="00950686">
            <w:pPr>
              <w:ind w:firstLine="709"/>
              <w:jc w:val="both"/>
            </w:pPr>
            <w:r w:rsidRPr="00620712">
              <w:t>ФИО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 w:rsidRPr="00620712">
              <w:t xml:space="preserve">Телефон </w:t>
            </w:r>
          </w:p>
        </w:tc>
      </w:tr>
      <w:tr w:rsidR="008B1BA3" w:rsidRPr="00620712" w:rsidTr="00950686">
        <w:tc>
          <w:tcPr>
            <w:tcW w:w="2390" w:type="dxa"/>
            <w:vMerge w:val="restart"/>
          </w:tcPr>
          <w:p w:rsidR="008B1BA3" w:rsidRPr="00620712" w:rsidRDefault="008B1BA3" w:rsidP="00950686">
            <w:pPr>
              <w:jc w:val="both"/>
              <w:rPr>
                <w:b/>
                <w:i/>
              </w:rPr>
            </w:pPr>
            <w:r w:rsidRPr="00620712">
              <w:rPr>
                <w:b/>
                <w:i/>
              </w:rPr>
              <w:t>Группа управления</w:t>
            </w: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 w:rsidRPr="00620712">
              <w:t xml:space="preserve">Начальник </w:t>
            </w:r>
            <w:proofErr w:type="spellStart"/>
            <w:r w:rsidRPr="00620712">
              <w:t>ШОиПС</w:t>
            </w:r>
            <w:proofErr w:type="spellEnd"/>
            <w:r w:rsidRPr="00620712">
              <w:t xml:space="preserve"> – начальник группы</w:t>
            </w:r>
          </w:p>
        </w:tc>
        <w:tc>
          <w:tcPr>
            <w:tcW w:w="3417" w:type="dxa"/>
          </w:tcPr>
          <w:p w:rsidR="008B1BA3" w:rsidRPr="00620712" w:rsidRDefault="008B1BA3" w:rsidP="00950686">
            <w:r>
              <w:t>Мельниченко Игорь Борисович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35-1-67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 w:rsidRPr="00620712">
              <w:t xml:space="preserve">Зам. начальника </w:t>
            </w:r>
            <w:proofErr w:type="spellStart"/>
            <w:r w:rsidRPr="00620712">
              <w:t>ШОиПС</w:t>
            </w:r>
            <w:proofErr w:type="spellEnd"/>
            <w:r w:rsidRPr="00620712">
              <w:t xml:space="preserve"> – зам. начальника группы</w:t>
            </w:r>
          </w:p>
        </w:tc>
        <w:tc>
          <w:tcPr>
            <w:tcW w:w="3417" w:type="dxa"/>
          </w:tcPr>
          <w:p w:rsidR="008B1BA3" w:rsidRPr="00620712" w:rsidRDefault="008B1BA3" w:rsidP="00950686">
            <w:r>
              <w:t>Козырев Сергей Владимирович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35-1-67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>
              <w:t>Участковый уполномоченный полиции</w:t>
            </w:r>
          </w:p>
        </w:tc>
        <w:tc>
          <w:tcPr>
            <w:tcW w:w="3417" w:type="dxa"/>
          </w:tcPr>
          <w:p w:rsidR="008B1BA3" w:rsidRDefault="008B1BA3" w:rsidP="00950686">
            <w:pPr>
              <w:jc w:val="both"/>
            </w:pPr>
            <w:r>
              <w:t xml:space="preserve">Воробьев </w:t>
            </w:r>
          </w:p>
          <w:p w:rsidR="008B1BA3" w:rsidRPr="00201975" w:rsidRDefault="008B1BA3" w:rsidP="00950686">
            <w:pPr>
              <w:jc w:val="both"/>
            </w:pPr>
            <w:r>
              <w:t>Степан Александрович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35-1-18</w:t>
            </w:r>
          </w:p>
        </w:tc>
      </w:tr>
      <w:tr w:rsidR="008B1BA3" w:rsidRPr="00620712" w:rsidTr="00950686">
        <w:tc>
          <w:tcPr>
            <w:tcW w:w="2390" w:type="dxa"/>
            <w:vMerge w:val="restart"/>
          </w:tcPr>
          <w:p w:rsidR="008B1BA3" w:rsidRPr="00620712" w:rsidRDefault="008B1BA3" w:rsidP="00950686">
            <w:pPr>
              <w:jc w:val="both"/>
              <w:rPr>
                <w:b/>
                <w:i/>
              </w:rPr>
            </w:pPr>
            <w:r w:rsidRPr="00620712">
              <w:rPr>
                <w:b/>
                <w:i/>
              </w:rPr>
              <w:t>Группа оповещения</w:t>
            </w: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 w:rsidRPr="00620712">
              <w:t>Начальник группы</w:t>
            </w:r>
          </w:p>
        </w:tc>
        <w:tc>
          <w:tcPr>
            <w:tcW w:w="3417" w:type="dxa"/>
          </w:tcPr>
          <w:p w:rsidR="008B1BA3" w:rsidRPr="00620712" w:rsidRDefault="008B1BA3" w:rsidP="00950686">
            <w:pPr>
              <w:jc w:val="both"/>
            </w:pPr>
            <w:proofErr w:type="spellStart"/>
            <w:r>
              <w:t>Баутина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35-1-82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 w:rsidRPr="00620712">
              <w:t>Технический работник</w:t>
            </w:r>
          </w:p>
        </w:tc>
        <w:tc>
          <w:tcPr>
            <w:tcW w:w="3417" w:type="dxa"/>
          </w:tcPr>
          <w:p w:rsidR="008B1BA3" w:rsidRPr="00620712" w:rsidRDefault="008B1BA3" w:rsidP="00950686">
            <w:proofErr w:type="spellStart"/>
            <w:r>
              <w:t>Понютищева</w:t>
            </w:r>
            <w:proofErr w:type="spellEnd"/>
            <w:r>
              <w:t xml:space="preserve"> Яна Евгеньевна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35-5-22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 w:rsidRPr="00620712">
              <w:t xml:space="preserve">Нарочный </w:t>
            </w:r>
          </w:p>
        </w:tc>
        <w:tc>
          <w:tcPr>
            <w:tcW w:w="3417" w:type="dxa"/>
          </w:tcPr>
          <w:p w:rsidR="008B1BA3" w:rsidRPr="00620712" w:rsidRDefault="008B1BA3" w:rsidP="00950686">
            <w:pPr>
              <w:jc w:val="both"/>
            </w:pPr>
            <w:proofErr w:type="spellStart"/>
            <w:r>
              <w:t>Лекомцева</w:t>
            </w:r>
            <w:proofErr w:type="spellEnd"/>
            <w:r>
              <w:t xml:space="preserve"> Анна Сергеевна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35-5-22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 w:val="restart"/>
          </w:tcPr>
          <w:p w:rsidR="008B1BA3" w:rsidRPr="00620712" w:rsidRDefault="008B1BA3" w:rsidP="00950686">
            <w:pPr>
              <w:jc w:val="both"/>
            </w:pPr>
            <w:r w:rsidRPr="00620712">
              <w:t xml:space="preserve">Посыльные </w:t>
            </w:r>
          </w:p>
        </w:tc>
        <w:tc>
          <w:tcPr>
            <w:tcW w:w="3417" w:type="dxa"/>
          </w:tcPr>
          <w:p w:rsidR="008B1BA3" w:rsidRPr="00716405" w:rsidRDefault="008B1BA3" w:rsidP="00950686">
            <w:proofErr w:type="spellStart"/>
            <w:r>
              <w:t>Распопова</w:t>
            </w:r>
            <w:proofErr w:type="spellEnd"/>
            <w:r>
              <w:t xml:space="preserve"> Раиса Ефимовна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</w:p>
        </w:tc>
      </w:tr>
      <w:tr w:rsidR="008B1BA3" w:rsidRPr="00620712" w:rsidTr="00950686">
        <w:trPr>
          <w:trHeight w:val="328"/>
        </w:trPr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3417" w:type="dxa"/>
          </w:tcPr>
          <w:p w:rsidR="008B1BA3" w:rsidRDefault="008B1BA3" w:rsidP="00950686">
            <w:r>
              <w:t>Блажевич Жанна Сергеевна</w:t>
            </w:r>
          </w:p>
          <w:p w:rsidR="008B1BA3" w:rsidRPr="00716405" w:rsidRDefault="008B1BA3" w:rsidP="00950686"/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35-1-42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3417" w:type="dxa"/>
          </w:tcPr>
          <w:p w:rsidR="008B1BA3" w:rsidRPr="00620712" w:rsidRDefault="008B1BA3" w:rsidP="00950686">
            <w:r>
              <w:t>Полынцева Светлана Анатольевна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35-5-22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3417" w:type="dxa"/>
          </w:tcPr>
          <w:p w:rsidR="008B1BA3" w:rsidRPr="00620712" w:rsidRDefault="008B1BA3" w:rsidP="00950686">
            <w:proofErr w:type="spellStart"/>
            <w:r>
              <w:t>Хилько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35-5-22</w:t>
            </w:r>
          </w:p>
        </w:tc>
      </w:tr>
      <w:tr w:rsidR="008B1BA3" w:rsidRPr="00620712" w:rsidTr="00950686">
        <w:tc>
          <w:tcPr>
            <w:tcW w:w="2390" w:type="dxa"/>
            <w:vMerge w:val="restart"/>
          </w:tcPr>
          <w:p w:rsidR="008B1BA3" w:rsidRPr="00620712" w:rsidRDefault="008B1BA3" w:rsidP="00950686">
            <w:pPr>
              <w:jc w:val="both"/>
              <w:rPr>
                <w:b/>
                <w:i/>
              </w:rPr>
            </w:pPr>
            <w:r w:rsidRPr="00620712">
              <w:rPr>
                <w:b/>
                <w:i/>
              </w:rPr>
              <w:t>Группа сбора и отправки граждан, пребывающих в запасе</w:t>
            </w: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 w:rsidRPr="00620712">
              <w:t>Начальник группы</w:t>
            </w:r>
          </w:p>
        </w:tc>
        <w:tc>
          <w:tcPr>
            <w:tcW w:w="3417" w:type="dxa"/>
          </w:tcPr>
          <w:p w:rsidR="008B1BA3" w:rsidRPr="00620712" w:rsidRDefault="008B1BA3" w:rsidP="00950686">
            <w:pPr>
              <w:jc w:val="both"/>
            </w:pPr>
            <w:r>
              <w:t xml:space="preserve">Степанов Виталий </w:t>
            </w:r>
            <w:proofErr w:type="spellStart"/>
            <w:r>
              <w:t>Енахович</w:t>
            </w:r>
            <w:proofErr w:type="spellEnd"/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35-5-22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 w:val="restart"/>
          </w:tcPr>
          <w:p w:rsidR="008B1BA3" w:rsidRPr="00620712" w:rsidRDefault="008B1BA3" w:rsidP="00950686">
            <w:pPr>
              <w:jc w:val="both"/>
            </w:pPr>
            <w:r w:rsidRPr="00620712">
              <w:t>сопровождающие</w:t>
            </w:r>
          </w:p>
        </w:tc>
        <w:tc>
          <w:tcPr>
            <w:tcW w:w="3417" w:type="dxa"/>
          </w:tcPr>
          <w:p w:rsidR="008B1BA3" w:rsidRPr="00620712" w:rsidRDefault="008B1BA3" w:rsidP="00950686">
            <w:proofErr w:type="spellStart"/>
            <w:r>
              <w:t>Печиторба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35-1-53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3417" w:type="dxa"/>
          </w:tcPr>
          <w:p w:rsidR="008B1BA3" w:rsidRPr="00620712" w:rsidRDefault="008B1BA3" w:rsidP="00950686">
            <w:proofErr w:type="spellStart"/>
            <w:r>
              <w:t>Понютищев</w:t>
            </w:r>
            <w:proofErr w:type="spellEnd"/>
            <w:r>
              <w:t xml:space="preserve"> Григорий Александрович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35-1-53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3417" w:type="dxa"/>
          </w:tcPr>
          <w:p w:rsidR="008B1BA3" w:rsidRPr="00620712" w:rsidRDefault="008B1BA3" w:rsidP="00950686">
            <w:pPr>
              <w:jc w:val="both"/>
            </w:pPr>
          </w:p>
        </w:tc>
        <w:tc>
          <w:tcPr>
            <w:tcW w:w="1359" w:type="dxa"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 w:rsidRPr="00620712">
              <w:t>Технический работник</w:t>
            </w:r>
          </w:p>
        </w:tc>
        <w:tc>
          <w:tcPr>
            <w:tcW w:w="3417" w:type="dxa"/>
          </w:tcPr>
          <w:p w:rsidR="008B1BA3" w:rsidRPr="00620712" w:rsidRDefault="008B1BA3" w:rsidP="00950686">
            <w:pPr>
              <w:jc w:val="both"/>
            </w:pPr>
            <w:r>
              <w:t>Ягупова Надежда Васильевна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35-5-22</w:t>
            </w:r>
          </w:p>
        </w:tc>
      </w:tr>
      <w:tr w:rsidR="008B1BA3" w:rsidRPr="00620712" w:rsidTr="00950686">
        <w:tc>
          <w:tcPr>
            <w:tcW w:w="2390" w:type="dxa"/>
            <w:vMerge w:val="restart"/>
          </w:tcPr>
          <w:p w:rsidR="008B1BA3" w:rsidRPr="00620712" w:rsidRDefault="008B1BA3" w:rsidP="00950686">
            <w:pPr>
              <w:jc w:val="both"/>
              <w:rPr>
                <w:b/>
                <w:i/>
              </w:rPr>
            </w:pPr>
            <w:r w:rsidRPr="00620712">
              <w:rPr>
                <w:b/>
                <w:i/>
              </w:rPr>
              <w:t>Группа сбора и отправки АТТ</w:t>
            </w: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 w:rsidRPr="00620712">
              <w:t>Начальник группы</w:t>
            </w:r>
          </w:p>
        </w:tc>
        <w:tc>
          <w:tcPr>
            <w:tcW w:w="3417" w:type="dxa"/>
          </w:tcPr>
          <w:p w:rsidR="008B1BA3" w:rsidRPr="00620712" w:rsidRDefault="008B1BA3" w:rsidP="00950686">
            <w:r>
              <w:t>Городков Александр Федорович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35-1-17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 w:val="restart"/>
          </w:tcPr>
          <w:p w:rsidR="008B1BA3" w:rsidRPr="00620712" w:rsidRDefault="008B1BA3" w:rsidP="00950686">
            <w:pPr>
              <w:jc w:val="both"/>
            </w:pPr>
            <w:r w:rsidRPr="00620712">
              <w:t xml:space="preserve">Сопровождающие </w:t>
            </w:r>
          </w:p>
        </w:tc>
        <w:tc>
          <w:tcPr>
            <w:tcW w:w="3417" w:type="dxa"/>
          </w:tcPr>
          <w:p w:rsidR="008B1BA3" w:rsidRPr="00620712" w:rsidRDefault="008B1BA3" w:rsidP="00950686">
            <w:r>
              <w:t>Савченко Александр Витальевич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35-1-98</w:t>
            </w: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3417" w:type="dxa"/>
          </w:tcPr>
          <w:p w:rsidR="008B1BA3" w:rsidRPr="00620712" w:rsidRDefault="008B1BA3" w:rsidP="00950686">
            <w:pPr>
              <w:jc w:val="both"/>
            </w:pP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</w:p>
        </w:tc>
      </w:tr>
      <w:tr w:rsidR="008B1BA3" w:rsidRPr="00620712" w:rsidTr="00950686">
        <w:tc>
          <w:tcPr>
            <w:tcW w:w="2390" w:type="dxa"/>
            <w:vMerge/>
          </w:tcPr>
          <w:p w:rsidR="008B1BA3" w:rsidRPr="00620712" w:rsidRDefault="008B1BA3" w:rsidP="00950686">
            <w:pPr>
              <w:ind w:firstLine="709"/>
              <w:jc w:val="both"/>
            </w:pPr>
          </w:p>
        </w:tc>
        <w:tc>
          <w:tcPr>
            <w:tcW w:w="2404" w:type="dxa"/>
          </w:tcPr>
          <w:p w:rsidR="008B1BA3" w:rsidRPr="00620712" w:rsidRDefault="008B1BA3" w:rsidP="00950686">
            <w:pPr>
              <w:jc w:val="both"/>
            </w:pPr>
            <w:r w:rsidRPr="00620712">
              <w:t>Технический работник</w:t>
            </w:r>
          </w:p>
        </w:tc>
        <w:tc>
          <w:tcPr>
            <w:tcW w:w="3417" w:type="dxa"/>
          </w:tcPr>
          <w:p w:rsidR="008B1BA3" w:rsidRPr="00620712" w:rsidRDefault="008B1BA3" w:rsidP="00950686">
            <w:proofErr w:type="spellStart"/>
            <w:r>
              <w:t>Каверенская</w:t>
            </w:r>
            <w:proofErr w:type="spellEnd"/>
            <w:r>
              <w:t xml:space="preserve"> Наталья Геннадьевна</w:t>
            </w:r>
          </w:p>
        </w:tc>
        <w:tc>
          <w:tcPr>
            <w:tcW w:w="1359" w:type="dxa"/>
          </w:tcPr>
          <w:p w:rsidR="008B1BA3" w:rsidRPr="00620712" w:rsidRDefault="008B1BA3" w:rsidP="00950686">
            <w:pPr>
              <w:jc w:val="both"/>
            </w:pPr>
            <w:r>
              <w:t>35-1-18</w:t>
            </w:r>
          </w:p>
        </w:tc>
      </w:tr>
    </w:tbl>
    <w:p w:rsidR="008B1BA3" w:rsidRPr="00620712" w:rsidRDefault="008B1BA3" w:rsidP="008B1BA3">
      <w:pPr>
        <w:ind w:firstLine="709"/>
        <w:jc w:val="both"/>
      </w:pPr>
      <w:r w:rsidRPr="00620712">
        <w:t xml:space="preserve"> </w:t>
      </w: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B1BA3" w:rsidRPr="001C438F" w:rsidRDefault="008B1BA3" w:rsidP="008B1BA3">
      <w:pPr>
        <w:pStyle w:val="a4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sz w:val="24"/>
          <w:szCs w:val="24"/>
        </w:rPr>
        <w:t>Приложение № 3</w:t>
      </w:r>
    </w:p>
    <w:p w:rsidR="008B1BA3" w:rsidRPr="001C438F" w:rsidRDefault="008B1BA3" w:rsidP="008B1BA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 16</w:t>
      </w:r>
    </w:p>
    <w:p w:rsidR="008B1BA3" w:rsidRDefault="008B1BA3" w:rsidP="008B1BA3">
      <w:pPr>
        <w:pStyle w:val="a4"/>
        <w:tabs>
          <w:tab w:val="left" w:pos="7260"/>
          <w:tab w:val="right" w:pos="9496"/>
        </w:tabs>
        <w:rPr>
          <w:sz w:val="28"/>
          <w:szCs w:val="28"/>
        </w:rPr>
      </w:pPr>
      <w:r>
        <w:rPr>
          <w:sz w:val="24"/>
          <w:szCs w:val="24"/>
        </w:rPr>
        <w:tab/>
        <w:t>от 08.02.2022г.</w:t>
      </w:r>
      <w:r>
        <w:rPr>
          <w:sz w:val="24"/>
          <w:szCs w:val="24"/>
        </w:rPr>
        <w:tab/>
        <w:t xml:space="preserve">                </w:t>
      </w: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ОБЯЗАННОСТИ НАЧАЛЬНИКА ШОПС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получении сигнала из РВК вскрывает соответствующий пакет и действует согласно вложенному в него распоряжению.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Вызывает личный состав ШОПС и транспорт для оповещения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руководство по оповещению, сбору и </w:t>
      </w:r>
      <w:proofErr w:type="gramStart"/>
      <w:r>
        <w:rPr>
          <w:sz w:val="28"/>
          <w:szCs w:val="28"/>
        </w:rPr>
        <w:t>отправке ресурсов</w:t>
      </w:r>
      <w:proofErr w:type="gramEnd"/>
      <w:r>
        <w:rPr>
          <w:sz w:val="28"/>
          <w:szCs w:val="28"/>
        </w:rPr>
        <w:t xml:space="preserve"> и проведению других оборонных мероприятий.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Лично инструктирует и отправляет на маршруты посыльных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доклады в РВК о ходе оповещения сбора и отправки моб. ресурсов согласно таблице докладов.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Следит за поддерживанием в ШОПС организованности и порядке. В условиях угрозы применения противником оружия массового поражения организует укрытие призываемых граждан и личного состава.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Руководит работой по отправке команд на ППСГ.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Инструктирует старших команд, сопровождающих и водителей о порядке движения на ППСГ и мерах безопасности, вручает сопровождающим документы.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После отправки каждой команды оставляет у себя третьи экземпляры именных списков и маршрутных карточек.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к руководителям, которые не полностью поставили технику или подали негодную к поставке, перевозке людей.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 ЗАМЕСТИТЕЛЯ НАЧАЛЬНИКА ШОПС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выделение транспорта для оповещения и перевозки призываемых граждан.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своевременную отправку техники на ППСГ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Оказывает начальнику ШОПС помощь в поддержании твердого порядка на ШОПС и территории сельсовета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Разъясняет гражданам, пребывающим в запасе, порядок работы ШОПС, доводит сигналы оповещения и порядок действий по ним.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воспитательной и разъяснительной работы среди призываемых и всего населения на территории сельсовета.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местного радиоузла.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Оставаясь за начальника ШОПС, выполняет его обязанности.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 УЧАСТКОВОГО УПОЛНОМОЧЕННОГО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установленному сигналу прибывает на ШОПС и оказывает помощь начальнику ШОПС в поддержании правопорядка на территории сельсовета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Принимает меры к розыску не явившихся по повесткам, уклоняющихся от призыва граждан и доставляет их в ШОПС или в РОВД. 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 СВЯЗИСТА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Знать имеющиеся средства связи и уметь работать на них.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устранять возникающие неисправности средств связи.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 указанию начальника ШОПС входить в связь с корреспондентами и передавать (принимать) информацию.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соблюдать дисциплину связи.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ГРУППЫ ОПОВЕЩЕНИЯ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Оповещает работников ШОПС и представляет посыльных на инструктаж начальнику ШОПС.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Фиксирует прибывающих граждан, пребывающих в запасе, контролирует по карточкам первичного учета (или ранее составленному списку) их явку по каждой в отдельности команде.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у призываемых граждан наличие документов и вещей, указанных в повестке и моб. предписании, а также продуктов питания </w:t>
      </w:r>
      <w:proofErr w:type="gramStart"/>
      <w:r>
        <w:rPr>
          <w:sz w:val="28"/>
          <w:szCs w:val="28"/>
        </w:rPr>
        <w:t>на  1</w:t>
      </w:r>
      <w:proofErr w:type="gramEnd"/>
      <w:r>
        <w:rPr>
          <w:sz w:val="28"/>
          <w:szCs w:val="28"/>
        </w:rPr>
        <w:t xml:space="preserve"> сутки, принимает меры к полному их наличию, прежде всего военного билета.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вклеивает в военные билеты, доставленные из РВК моб. предписания гражданам, пребывающим в запасе, которым они по каким-либо причинам не были вручены ранее.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Вручает призываемым, доставленные из РВК персональные повестки, разъясняет порядок заполнения доверенностей на обороте извещений и направляет призываемых к соответствующему техническому работнику.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Заявивших себя больными направляет на обследование в больницу. По возвращении их оттуда вместе с начальником ШОПС решает вопрос о возможности отправки в РВК.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неявки, оповещенных принимает меры к их розыску и доставке на ШОПС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ТЕХНИЧЕСКОГО РАБОТНИКА ГРУППЫ СБОРА И ОПОВЕЩЕНИЯ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Производит сбор призываемых граждан.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Отбирает лиц, предназначенных в </w:t>
      </w:r>
      <w:proofErr w:type="spellStart"/>
      <w:r>
        <w:rPr>
          <w:sz w:val="28"/>
          <w:szCs w:val="28"/>
        </w:rPr>
        <w:t>орг.ядро</w:t>
      </w:r>
      <w:proofErr w:type="spellEnd"/>
      <w:r>
        <w:rPr>
          <w:sz w:val="28"/>
          <w:szCs w:val="28"/>
        </w:rPr>
        <w:t xml:space="preserve"> (повестки с красной полосой) направляет их в первую очередь на ШОПС,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остальных оповещенных граждан на ШОПС или </w:t>
      </w:r>
      <w:proofErr w:type="gramStart"/>
      <w:r>
        <w:rPr>
          <w:sz w:val="28"/>
          <w:szCs w:val="28"/>
        </w:rPr>
        <w:t>по  домашним</w:t>
      </w:r>
      <w:proofErr w:type="gramEnd"/>
      <w:r>
        <w:rPr>
          <w:sz w:val="28"/>
          <w:szCs w:val="28"/>
        </w:rPr>
        <w:t xml:space="preserve"> адресам за документами.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прибытии граждан </w:t>
      </w:r>
      <w:proofErr w:type="spellStart"/>
      <w:r>
        <w:rPr>
          <w:sz w:val="28"/>
          <w:szCs w:val="28"/>
        </w:rPr>
        <w:t>орг.ядра</w:t>
      </w:r>
      <w:proofErr w:type="spellEnd"/>
      <w:r>
        <w:rPr>
          <w:sz w:val="28"/>
          <w:szCs w:val="28"/>
        </w:rPr>
        <w:t xml:space="preserve"> с документами из домов немедленно направляет их на ШОПС.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Ежечасно докладывает начальнику группы сбора и отправки граждан данные о количестве собранных граждан и отправленных на ППСГ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 ПОСЫЛЬНОГО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получения повесток и нарядов немедленно убыть на маршрут.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Повестки и наряды вручать лично адресатам под роспись.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расписке указывать время (час. мин.) вручения.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Не оповещенных граждан, пребывающих в запасе, и поставщиков техники посетить повторно на обратном пути.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призываемых граждан сделать в повестках запись о причине отсутствия.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 возращении с маршрута отчитаться о проделанной работе и в дальнейшем действовать по указанию начальника ШОПС (начальника группы оповещения).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ГРУППЫ СБОРА И ОТПРАВКИ ГРАЖДАН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 работой технических работников ШОПС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Призываемых граждан, сдавших документы тех работникам, направляет в места ожидания к посадке на машины.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 мере укомплектованности той или иной команды решает вопрос о выделении транспорта для перевозки граждан, пребывающих в запасе на ППСГ.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 тех работников подготовленные именные списки, маршрутные карточки, военные билеты, повестки, контрольные талоны моб. предписаний на призываемых граждан отправленных команд. Вызывает подлежащих отправке граждан, возвращает им военные билеты и повестки.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Назначает сопровождающих и старших на каждую машину.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начальнику ШОПС документы на отправляемых, а также сопровождающих, старших машин и водителей на инструктаж.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посадку призываемых на выделенный транспорт и производит их отправку по назначению.</w:t>
      </w: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СОПРОВОЖДАЮЩЕГО КОМАНДЫ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Сопровождает команды на ППСГ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Поддерживает в пути следования надлежащий порядок и дисциплину призываемых граждан и водителей.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начальнику ППСГ о прибытии команды и действует по его указанию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ПУНКТА СБОРА И ОТПРАВКИ АТТ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Контролирует полноту подачи организациями на пункт сбора техники, руководствуясь нарядами РВК.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документов на технику (технический паспорт, технический талон на каждую машину, у водителей – удостоверений на право управления поставляемой техники) и направляет последних к начальнику ВУР.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Дает указание автомеханику на проверку готовности техники к поставке в ВС РФ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начальнику ШОПС о машинах, которые не поставлены организациями, а также о негодных к поставке.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После инструктажа сопровождающих, старших машин, представителей организаций, поставляющих технику, и водителей производит отправку техники по назначению.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ТЕХНИЧЕСКОГО РАБОТНИКА ГРУППЫ СБОРА И ОТПРАВКИ АТТ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Ведет ведомость оперативного учета сбора и отправки автотранспорта и докладывает его ход начальнику группы сбора и отправки АТТ.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 команде начальника группы оповещает водителей, находящихся в рейсах.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ведет учет автотранспорта, выделенного для оповещения и для доставки граждан на ППСГ.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Выписывает предписания сопровождающим командам.</w:t>
      </w: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jc w:val="both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</w:t>
      </w:r>
      <w:r>
        <w:rPr>
          <w:sz w:val="28"/>
          <w:szCs w:val="28"/>
        </w:rPr>
        <w:t>СОГЛАСОВАНО</w:t>
      </w:r>
    </w:p>
    <w:p w:rsidR="008B1BA3" w:rsidRDefault="008B1BA3" w:rsidP="008B1BA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Военному комиссару Ужурского района Красноярского края </w:t>
      </w:r>
    </w:p>
    <w:p w:rsidR="008B1BA3" w:rsidRDefault="008B1BA3" w:rsidP="008B1BA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EB7399">
        <w:rPr>
          <w:sz w:val="28"/>
          <w:szCs w:val="28"/>
          <w:u w:val="single"/>
        </w:rPr>
        <w:t>И.</w:t>
      </w:r>
      <w:r>
        <w:rPr>
          <w:sz w:val="28"/>
          <w:szCs w:val="28"/>
          <w:u w:val="single"/>
        </w:rPr>
        <w:t xml:space="preserve"> </w:t>
      </w:r>
      <w:r w:rsidRPr="00EB7399">
        <w:rPr>
          <w:sz w:val="28"/>
          <w:szCs w:val="28"/>
          <w:u w:val="single"/>
        </w:rPr>
        <w:t>Гращенко</w:t>
      </w:r>
    </w:p>
    <w:p w:rsidR="008B1BA3" w:rsidRDefault="008B1BA3" w:rsidP="008B1BA3">
      <w:pPr>
        <w:pStyle w:val="a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</w:t>
      </w:r>
      <w:r>
        <w:rPr>
          <w:sz w:val="28"/>
          <w:szCs w:val="28"/>
          <w:u w:val="single"/>
        </w:rPr>
        <w:t xml:space="preserve">20        </w:t>
      </w:r>
      <w:r w:rsidRPr="00EB7399">
        <w:rPr>
          <w:sz w:val="28"/>
          <w:szCs w:val="28"/>
          <w:u w:val="single"/>
        </w:rPr>
        <w:t>г</w:t>
      </w:r>
    </w:p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ТАБЛИЦА ДОКЛАДОВ В ОВК по Ужурскому району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(время докладов местное, телефоны: 21-3-67,24-2-67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21-5-89, 21-2-16, 21-4-78, 21-3-64)</w:t>
      </w:r>
    </w:p>
    <w:p w:rsidR="008B1BA3" w:rsidRDefault="008B1BA3" w:rsidP="008B1BA3">
      <w:pPr>
        <w:pStyle w:val="a4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666"/>
        <w:gridCol w:w="4878"/>
      </w:tblGrid>
      <w:tr w:rsidR="008B1BA3" w:rsidTr="00950686">
        <w:tc>
          <w:tcPr>
            <w:tcW w:w="190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докладывается</w:t>
            </w:r>
          </w:p>
        </w:tc>
        <w:tc>
          <w:tcPr>
            <w:tcW w:w="2700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докладов</w:t>
            </w:r>
          </w:p>
        </w:tc>
        <w:tc>
          <w:tcPr>
            <w:tcW w:w="496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докладов</w:t>
            </w:r>
          </w:p>
        </w:tc>
      </w:tr>
      <w:tr w:rsidR="008B1BA3" w:rsidTr="00950686">
        <w:tc>
          <w:tcPr>
            <w:tcW w:w="1908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О получении распоряжения (сигнала)</w:t>
            </w:r>
          </w:p>
        </w:tc>
        <w:tc>
          <w:tcPr>
            <w:tcW w:w="2700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 xml:space="preserve">Немедленно </w:t>
            </w:r>
          </w:p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(не позднее 20 минут)</w:t>
            </w:r>
          </w:p>
        </w:tc>
        <w:tc>
          <w:tcPr>
            <w:tcW w:w="4962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Распоряжение (сигнал) «__________»</w:t>
            </w:r>
          </w:p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получен в ___ч. ____ мин. К работе приступили</w:t>
            </w:r>
          </w:p>
        </w:tc>
      </w:tr>
      <w:tr w:rsidR="008B1BA3" w:rsidTr="00950686">
        <w:tc>
          <w:tcPr>
            <w:tcW w:w="1908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О ходе оповещения призываемых граждан и поставщиков техники</w:t>
            </w:r>
          </w:p>
        </w:tc>
        <w:tc>
          <w:tcPr>
            <w:tcW w:w="2700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Через каждый час с момента получения распоряжения (сигнала)</w:t>
            </w:r>
          </w:p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Ч+20, Ч+3, и т.д.</w:t>
            </w:r>
          </w:p>
        </w:tc>
        <w:tc>
          <w:tcPr>
            <w:tcW w:w="4962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 xml:space="preserve">Подлежало оповещению: всего ___чел., в </w:t>
            </w:r>
            <w:proofErr w:type="spellStart"/>
            <w:r w:rsidRPr="00201975">
              <w:rPr>
                <w:sz w:val="24"/>
                <w:szCs w:val="24"/>
              </w:rPr>
              <w:t>т.ч</w:t>
            </w:r>
            <w:proofErr w:type="spellEnd"/>
            <w:r w:rsidRPr="00201975">
              <w:rPr>
                <w:sz w:val="24"/>
                <w:szCs w:val="24"/>
              </w:rPr>
              <w:t>. офицеров ___ чел.), поставщиков техники __ чел.</w:t>
            </w:r>
          </w:p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 xml:space="preserve">На ___ час оповещено: всего ___ чел. (в </w:t>
            </w:r>
            <w:proofErr w:type="spellStart"/>
            <w:r w:rsidRPr="00201975">
              <w:rPr>
                <w:sz w:val="24"/>
                <w:szCs w:val="24"/>
              </w:rPr>
              <w:t>т.ч</w:t>
            </w:r>
            <w:proofErr w:type="spellEnd"/>
            <w:r w:rsidRPr="00201975">
              <w:rPr>
                <w:sz w:val="24"/>
                <w:szCs w:val="24"/>
              </w:rPr>
              <w:t xml:space="preserve">. офицеров ___ чел.), поставщиков техники ___ чел., </w:t>
            </w:r>
            <w:proofErr w:type="gramStart"/>
            <w:r w:rsidRPr="00201975">
              <w:rPr>
                <w:sz w:val="24"/>
                <w:szCs w:val="24"/>
              </w:rPr>
              <w:t>Не</w:t>
            </w:r>
            <w:proofErr w:type="gramEnd"/>
            <w:r w:rsidRPr="00201975">
              <w:rPr>
                <w:sz w:val="24"/>
                <w:szCs w:val="24"/>
              </w:rPr>
              <w:t xml:space="preserve"> оповещены по уважительным причинам (перечисляются ФИО, № команды каждого оповещенного)</w:t>
            </w:r>
          </w:p>
        </w:tc>
      </w:tr>
      <w:tr w:rsidR="008B1BA3" w:rsidTr="00950686">
        <w:tc>
          <w:tcPr>
            <w:tcW w:w="1908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О прибытии уполномоченного ВКР</w:t>
            </w:r>
          </w:p>
        </w:tc>
        <w:tc>
          <w:tcPr>
            <w:tcW w:w="2700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Немедленно при прибытии</w:t>
            </w:r>
          </w:p>
        </w:tc>
        <w:tc>
          <w:tcPr>
            <w:tcW w:w="4962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Уполномоченный ВКР прибыл в администрацию Солгонского сельсовета в ____ час. ____ мин.. Документы получены</w:t>
            </w:r>
          </w:p>
        </w:tc>
      </w:tr>
      <w:tr w:rsidR="008B1BA3" w:rsidTr="00950686">
        <w:tc>
          <w:tcPr>
            <w:tcW w:w="1908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Об окончании оповещения</w:t>
            </w:r>
          </w:p>
        </w:tc>
        <w:tc>
          <w:tcPr>
            <w:tcW w:w="2700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Немедленно, но не позднее 8 часов с момента получения распоряжения (сигнала)</w:t>
            </w:r>
          </w:p>
        </w:tc>
        <w:tc>
          <w:tcPr>
            <w:tcW w:w="4962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 xml:space="preserve">Оповещение закончено в ___час____ мин. Не оповещено всего ______чел. (в </w:t>
            </w:r>
            <w:proofErr w:type="spellStart"/>
            <w:r w:rsidRPr="00201975">
              <w:rPr>
                <w:sz w:val="24"/>
                <w:szCs w:val="24"/>
              </w:rPr>
              <w:t>т.ч</w:t>
            </w:r>
            <w:proofErr w:type="spellEnd"/>
            <w:r w:rsidRPr="00201975">
              <w:rPr>
                <w:sz w:val="24"/>
                <w:szCs w:val="24"/>
              </w:rPr>
              <w:t>. офицеров ___ чел.) из них по причинам: отпуск ____ чел., командировка ____чел., болезнь ___ чел. и т.д. Сообщаются ФИО, № команд не оповещенных, о которых ранее не докладывались</w:t>
            </w:r>
          </w:p>
        </w:tc>
      </w:tr>
      <w:tr w:rsidR="008B1BA3" w:rsidTr="00950686">
        <w:tc>
          <w:tcPr>
            <w:tcW w:w="1908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О ходе отправки призываемых граждан и поставки техники</w:t>
            </w:r>
          </w:p>
        </w:tc>
        <w:tc>
          <w:tcPr>
            <w:tcW w:w="2700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 xml:space="preserve">После отправки каждой команды </w:t>
            </w:r>
          </w:p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(партии)</w:t>
            </w:r>
          </w:p>
        </w:tc>
        <w:tc>
          <w:tcPr>
            <w:tcW w:w="4962" w:type="dxa"/>
          </w:tcPr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Отправлены в __</w:t>
            </w:r>
            <w:proofErr w:type="gramStart"/>
            <w:r w:rsidRPr="00201975">
              <w:rPr>
                <w:sz w:val="24"/>
                <w:szCs w:val="24"/>
              </w:rPr>
              <w:t>час .</w:t>
            </w:r>
            <w:proofErr w:type="gramEnd"/>
            <w:r w:rsidRPr="00201975">
              <w:rPr>
                <w:sz w:val="24"/>
                <w:szCs w:val="24"/>
              </w:rPr>
              <w:t xml:space="preserve">____ мин.: команда № ____ в составе: _______призываемых граждан, в </w:t>
            </w:r>
            <w:proofErr w:type="spellStart"/>
            <w:r w:rsidRPr="00201975">
              <w:rPr>
                <w:sz w:val="24"/>
                <w:szCs w:val="24"/>
              </w:rPr>
              <w:t>т.ч</w:t>
            </w:r>
            <w:proofErr w:type="spellEnd"/>
            <w:r w:rsidRPr="00201975">
              <w:rPr>
                <w:sz w:val="24"/>
                <w:szCs w:val="24"/>
              </w:rPr>
              <w:t>.________ офицеров и________ единиц техники с водителями.</w:t>
            </w:r>
          </w:p>
          <w:p w:rsidR="008B1BA3" w:rsidRPr="00201975" w:rsidRDefault="008B1BA3" w:rsidP="00950686">
            <w:pPr>
              <w:pStyle w:val="a4"/>
              <w:rPr>
                <w:sz w:val="24"/>
                <w:szCs w:val="24"/>
              </w:rPr>
            </w:pPr>
            <w:r w:rsidRPr="00201975">
              <w:rPr>
                <w:sz w:val="24"/>
                <w:szCs w:val="24"/>
              </w:rPr>
              <w:t>После отправки последней команды (партии): выполнение задания закончено.</w:t>
            </w:r>
          </w:p>
        </w:tc>
      </w:tr>
    </w:tbl>
    <w:p w:rsidR="008B1BA3" w:rsidRDefault="008B1BA3" w:rsidP="008B1BA3">
      <w:pPr>
        <w:pStyle w:val="a4"/>
        <w:jc w:val="right"/>
        <w:rPr>
          <w:sz w:val="28"/>
          <w:szCs w:val="28"/>
        </w:rPr>
      </w:pPr>
    </w:p>
    <w:p w:rsidR="008B1BA3" w:rsidRPr="001C438F" w:rsidRDefault="008B1BA3" w:rsidP="008B1BA3">
      <w:pPr>
        <w:pStyle w:val="a4"/>
        <w:jc w:val="right"/>
        <w:rPr>
          <w:sz w:val="24"/>
          <w:szCs w:val="24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bookmarkStart w:id="0" w:name="_GoBack"/>
      <w:bookmarkEnd w:id="0"/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Предприятий, организаций, учреждений и учебных заведений,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имеющих задание военного комиссариата на поставку техники</w:t>
      </w:r>
    </w:p>
    <w:p w:rsidR="008B1BA3" w:rsidRDefault="008B1BA3" w:rsidP="008B1BA3">
      <w:pPr>
        <w:pStyle w:val="a4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B1BA3" w:rsidTr="00950686"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Домашний телефон</w:t>
            </w:r>
          </w:p>
        </w:tc>
      </w:tr>
      <w:tr w:rsidR="008B1BA3" w:rsidTr="00950686"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 xml:space="preserve">МБОУ </w:t>
            </w:r>
            <w:proofErr w:type="spellStart"/>
            <w:r w:rsidRPr="00C049DF">
              <w:rPr>
                <w:sz w:val="24"/>
                <w:szCs w:val="24"/>
              </w:rPr>
              <w:t>Солгонская</w:t>
            </w:r>
            <w:proofErr w:type="spellEnd"/>
            <w:r w:rsidRPr="00C049D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Солдатенко Анастасия Михайловна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с. Солгон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35-1-97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35-1-48</w:t>
            </w:r>
          </w:p>
        </w:tc>
      </w:tr>
      <w:tr w:rsidR="008B1BA3" w:rsidTr="00950686"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АО «Солгон»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 xml:space="preserve">Мельниченко </w:t>
            </w:r>
          </w:p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Борис Владимирович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д. Терехта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35-1-43</w:t>
            </w:r>
          </w:p>
        </w:tc>
        <w:tc>
          <w:tcPr>
            <w:tcW w:w="1914" w:type="dxa"/>
          </w:tcPr>
          <w:p w:rsidR="008B1BA3" w:rsidRPr="00C049DF" w:rsidRDefault="008B1BA3" w:rsidP="00950686">
            <w:pPr>
              <w:pStyle w:val="a4"/>
              <w:rPr>
                <w:sz w:val="24"/>
                <w:szCs w:val="24"/>
              </w:rPr>
            </w:pPr>
            <w:r w:rsidRPr="00C049DF">
              <w:rPr>
                <w:sz w:val="24"/>
                <w:szCs w:val="24"/>
              </w:rPr>
              <w:t>35-2-47</w:t>
            </w:r>
          </w:p>
        </w:tc>
      </w:tr>
    </w:tbl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rPr>
          <w:sz w:val="28"/>
          <w:szCs w:val="28"/>
        </w:rPr>
        <w:sectPr w:rsidR="008B1BA3">
          <w:pgSz w:w="11906" w:h="16838"/>
          <w:pgMar w:top="1134" w:right="851" w:bottom="1134" w:left="1559" w:header="709" w:footer="709" w:gutter="0"/>
          <w:cols w:space="720"/>
        </w:sect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Pr="001C438F" w:rsidRDefault="008B1BA3" w:rsidP="008B1BA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8B1BA3" w:rsidRPr="001C438F" w:rsidRDefault="008B1BA3" w:rsidP="008B1BA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 16</w:t>
      </w:r>
    </w:p>
    <w:p w:rsidR="008B1BA3" w:rsidRPr="001C438F" w:rsidRDefault="008B1BA3" w:rsidP="008B1BA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от 08.02.2022г.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Pr="00C049DF" w:rsidRDefault="008B1BA3" w:rsidP="008B1BA3">
      <w:pPr>
        <w:pStyle w:val="a4"/>
        <w:jc w:val="center"/>
        <w:rPr>
          <w:b/>
          <w:sz w:val="28"/>
          <w:szCs w:val="28"/>
        </w:rPr>
      </w:pPr>
      <w:r w:rsidRPr="00C049DF">
        <w:rPr>
          <w:b/>
          <w:sz w:val="28"/>
          <w:szCs w:val="28"/>
        </w:rPr>
        <w:t>РАСЧЕТ</w:t>
      </w:r>
    </w:p>
    <w:p w:rsidR="008B1BA3" w:rsidRPr="00C049DF" w:rsidRDefault="008B1BA3" w:rsidP="008B1BA3">
      <w:pPr>
        <w:pStyle w:val="a4"/>
        <w:jc w:val="center"/>
        <w:rPr>
          <w:b/>
          <w:sz w:val="28"/>
          <w:szCs w:val="28"/>
        </w:rPr>
      </w:pPr>
      <w:r w:rsidRPr="00C049DF">
        <w:rPr>
          <w:b/>
          <w:sz w:val="28"/>
          <w:szCs w:val="28"/>
        </w:rPr>
        <w:t xml:space="preserve">Распределения автотранспорта и время оповещения и доставки </w:t>
      </w:r>
      <w:proofErr w:type="spellStart"/>
      <w:r w:rsidRPr="00C049DF">
        <w:rPr>
          <w:b/>
          <w:sz w:val="28"/>
          <w:szCs w:val="28"/>
        </w:rPr>
        <w:t>ГПвЗ</w:t>
      </w:r>
      <w:proofErr w:type="spellEnd"/>
      <w:r w:rsidRPr="00C049DF">
        <w:rPr>
          <w:b/>
          <w:sz w:val="28"/>
          <w:szCs w:val="28"/>
        </w:rPr>
        <w:t>, призываемых по мобилизации.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537"/>
        <w:gridCol w:w="1583"/>
        <w:gridCol w:w="869"/>
        <w:gridCol w:w="2571"/>
        <w:gridCol w:w="1607"/>
        <w:gridCol w:w="1350"/>
        <w:gridCol w:w="1796"/>
        <w:gridCol w:w="1710"/>
      </w:tblGrid>
      <w:tr w:rsidR="008B1BA3" w:rsidTr="00950686">
        <w:tc>
          <w:tcPr>
            <w:tcW w:w="645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№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п/п</w:t>
            </w:r>
          </w:p>
        </w:tc>
        <w:tc>
          <w:tcPr>
            <w:tcW w:w="2571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Для каких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59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Марка АТТ</w:t>
            </w:r>
          </w:p>
        </w:tc>
        <w:tc>
          <w:tcPr>
            <w:tcW w:w="874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Кол-во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АТТ</w:t>
            </w:r>
          </w:p>
        </w:tc>
        <w:tc>
          <w:tcPr>
            <w:tcW w:w="2602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Откуда привлекается</w:t>
            </w:r>
          </w:p>
        </w:tc>
        <w:tc>
          <w:tcPr>
            <w:tcW w:w="1621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телефона</w:t>
            </w:r>
          </w:p>
        </w:tc>
        <w:tc>
          <w:tcPr>
            <w:tcW w:w="1357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Время поставки</w:t>
            </w:r>
          </w:p>
        </w:tc>
        <w:tc>
          <w:tcPr>
            <w:tcW w:w="1800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В чьё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</w:t>
            </w:r>
            <w:r w:rsidRPr="003C4343">
              <w:rPr>
                <w:sz w:val="24"/>
                <w:szCs w:val="24"/>
              </w:rPr>
              <w:t>ние</w:t>
            </w:r>
          </w:p>
        </w:tc>
        <w:tc>
          <w:tcPr>
            <w:tcW w:w="171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Маршрут</w:t>
            </w:r>
          </w:p>
        </w:tc>
      </w:tr>
      <w:tr w:rsidR="008B1BA3" w:rsidTr="00950686">
        <w:trPr>
          <w:trHeight w:val="1235"/>
        </w:trPr>
        <w:tc>
          <w:tcPr>
            <w:tcW w:w="645" w:type="dxa"/>
            <w:vMerge w:val="restart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1</w:t>
            </w:r>
          </w:p>
        </w:tc>
        <w:tc>
          <w:tcPr>
            <w:tcW w:w="2571" w:type="dxa"/>
            <w:vMerge w:val="restart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proofErr w:type="gramStart"/>
            <w:r w:rsidRPr="003C4343">
              <w:rPr>
                <w:sz w:val="24"/>
                <w:szCs w:val="24"/>
              </w:rPr>
              <w:t>Доставка  нарочных</w:t>
            </w:r>
            <w:proofErr w:type="gramEnd"/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 xml:space="preserve">посыльных для оповещения </w:t>
            </w:r>
            <w:proofErr w:type="spellStart"/>
            <w:r w:rsidRPr="003C4343">
              <w:rPr>
                <w:sz w:val="24"/>
                <w:szCs w:val="24"/>
              </w:rPr>
              <w:t>ГПвЗ</w:t>
            </w:r>
            <w:proofErr w:type="spellEnd"/>
            <w:r w:rsidRPr="003C4343">
              <w:rPr>
                <w:sz w:val="24"/>
                <w:szCs w:val="24"/>
              </w:rPr>
              <w:t xml:space="preserve"> 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САРЗ-3280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Х147АЕ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АО «Солгон»</w:t>
            </w:r>
          </w:p>
        </w:tc>
        <w:tc>
          <w:tcPr>
            <w:tcW w:w="1621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35-1-18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35-1-43</w:t>
            </w:r>
          </w:p>
        </w:tc>
        <w:tc>
          <w:tcPr>
            <w:tcW w:w="1357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Начальник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д. Тарханка</w:t>
            </w:r>
          </w:p>
        </w:tc>
      </w:tr>
      <w:tr w:rsidR="008B1BA3" w:rsidTr="00950686">
        <w:trPr>
          <w:trHeight w:val="624"/>
        </w:trPr>
        <w:tc>
          <w:tcPr>
            <w:tcW w:w="0" w:type="auto"/>
            <w:vMerge/>
            <w:vAlign w:val="center"/>
          </w:tcPr>
          <w:p w:rsidR="008B1BA3" w:rsidRPr="003C4343" w:rsidRDefault="008B1BA3" w:rsidP="00950686"/>
        </w:tc>
        <w:tc>
          <w:tcPr>
            <w:tcW w:w="0" w:type="auto"/>
            <w:vMerge/>
            <w:vAlign w:val="center"/>
          </w:tcPr>
          <w:p w:rsidR="008B1BA3" w:rsidRPr="003C4343" w:rsidRDefault="008B1BA3" w:rsidP="00950686"/>
        </w:tc>
        <w:tc>
          <w:tcPr>
            <w:tcW w:w="159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ПАЗ-3205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С275МК</w:t>
            </w:r>
          </w:p>
        </w:tc>
        <w:tc>
          <w:tcPr>
            <w:tcW w:w="874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АО «Солгон»</w:t>
            </w:r>
          </w:p>
        </w:tc>
        <w:tc>
          <w:tcPr>
            <w:tcW w:w="1621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35-1-18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35-1-43</w:t>
            </w:r>
          </w:p>
        </w:tc>
        <w:tc>
          <w:tcPr>
            <w:tcW w:w="1357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Начальник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д. Яга –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д. Набережная</w:t>
            </w:r>
          </w:p>
        </w:tc>
      </w:tr>
      <w:tr w:rsidR="008B1BA3" w:rsidTr="00950686">
        <w:trPr>
          <w:trHeight w:val="635"/>
        </w:trPr>
        <w:tc>
          <w:tcPr>
            <w:tcW w:w="0" w:type="auto"/>
            <w:vMerge/>
            <w:vAlign w:val="center"/>
          </w:tcPr>
          <w:p w:rsidR="008B1BA3" w:rsidRPr="003C4343" w:rsidRDefault="008B1BA3" w:rsidP="00950686"/>
        </w:tc>
        <w:tc>
          <w:tcPr>
            <w:tcW w:w="0" w:type="auto"/>
            <w:vMerge/>
            <w:vAlign w:val="center"/>
          </w:tcPr>
          <w:p w:rsidR="008B1BA3" w:rsidRPr="003C4343" w:rsidRDefault="008B1BA3" w:rsidP="00950686"/>
        </w:tc>
        <w:tc>
          <w:tcPr>
            <w:tcW w:w="159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КАВЗ-3976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Н906ОК</w:t>
            </w:r>
          </w:p>
        </w:tc>
        <w:tc>
          <w:tcPr>
            <w:tcW w:w="874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АО «Солгон»</w:t>
            </w:r>
          </w:p>
        </w:tc>
        <w:tc>
          <w:tcPr>
            <w:tcW w:w="1621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35-1-18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35-1-43</w:t>
            </w:r>
          </w:p>
        </w:tc>
        <w:tc>
          <w:tcPr>
            <w:tcW w:w="1357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Начальник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д. Терехта –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proofErr w:type="spellStart"/>
            <w:r w:rsidRPr="003C4343">
              <w:rPr>
                <w:sz w:val="24"/>
                <w:szCs w:val="24"/>
              </w:rPr>
              <w:t>д.Изыкчуль</w:t>
            </w:r>
            <w:proofErr w:type="spellEnd"/>
          </w:p>
        </w:tc>
      </w:tr>
      <w:tr w:rsidR="008B1BA3" w:rsidTr="00950686">
        <w:trPr>
          <w:trHeight w:val="1204"/>
        </w:trPr>
        <w:tc>
          <w:tcPr>
            <w:tcW w:w="645" w:type="dxa"/>
            <w:vMerge w:val="restart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2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 xml:space="preserve">Для доставки </w:t>
            </w:r>
            <w:proofErr w:type="spellStart"/>
            <w:r w:rsidRPr="003C4343">
              <w:rPr>
                <w:sz w:val="24"/>
                <w:szCs w:val="24"/>
              </w:rPr>
              <w:t>ГПвЗ</w:t>
            </w:r>
            <w:proofErr w:type="spellEnd"/>
            <w:r w:rsidRPr="003C4343">
              <w:rPr>
                <w:sz w:val="24"/>
                <w:szCs w:val="24"/>
              </w:rPr>
              <w:t xml:space="preserve"> на ШО и ПСМО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ППСГ- РДК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 xml:space="preserve">Для доставки </w:t>
            </w:r>
            <w:proofErr w:type="spellStart"/>
            <w:r w:rsidRPr="003C4343">
              <w:rPr>
                <w:sz w:val="24"/>
                <w:szCs w:val="24"/>
              </w:rPr>
              <w:t>ГПвЗ</w:t>
            </w:r>
            <w:proofErr w:type="spellEnd"/>
            <w:r w:rsidRPr="003C4343">
              <w:rPr>
                <w:sz w:val="24"/>
                <w:szCs w:val="24"/>
              </w:rPr>
              <w:t xml:space="preserve"> на 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СПСПТС АТП</w:t>
            </w:r>
          </w:p>
        </w:tc>
        <w:tc>
          <w:tcPr>
            <w:tcW w:w="159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ПАЗ-32053-70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Н910ХР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 xml:space="preserve">МБОУ </w:t>
            </w:r>
            <w:proofErr w:type="spellStart"/>
            <w:r w:rsidRPr="003C4343">
              <w:rPr>
                <w:sz w:val="24"/>
                <w:szCs w:val="24"/>
              </w:rPr>
              <w:t>Солгонская</w:t>
            </w:r>
            <w:proofErr w:type="spellEnd"/>
            <w:r w:rsidRPr="003C4343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621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35-1-97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35-6-00</w:t>
            </w:r>
          </w:p>
        </w:tc>
        <w:tc>
          <w:tcPr>
            <w:tcW w:w="1357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Начальник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Солгон –Ужур - Солгон</w:t>
            </w:r>
          </w:p>
        </w:tc>
      </w:tr>
      <w:tr w:rsidR="008B1BA3" w:rsidTr="00950686">
        <w:tc>
          <w:tcPr>
            <w:tcW w:w="645" w:type="dxa"/>
            <w:vMerge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ПАЗ-32053-70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Н911ХР</w:t>
            </w:r>
          </w:p>
        </w:tc>
        <w:tc>
          <w:tcPr>
            <w:tcW w:w="874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 xml:space="preserve">МБОУ </w:t>
            </w:r>
            <w:proofErr w:type="spellStart"/>
            <w:r w:rsidRPr="003C4343">
              <w:rPr>
                <w:sz w:val="24"/>
                <w:szCs w:val="24"/>
              </w:rPr>
              <w:t>Солгонская</w:t>
            </w:r>
            <w:proofErr w:type="spellEnd"/>
            <w:r w:rsidRPr="003C4343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621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35-1-97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35-6-00</w:t>
            </w:r>
          </w:p>
        </w:tc>
        <w:tc>
          <w:tcPr>
            <w:tcW w:w="1357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Начальник</w:t>
            </w:r>
          </w:p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8B1BA3" w:rsidRPr="003C4343" w:rsidRDefault="008B1BA3" w:rsidP="00950686">
            <w:pPr>
              <w:pStyle w:val="a4"/>
              <w:rPr>
                <w:sz w:val="24"/>
                <w:szCs w:val="24"/>
              </w:rPr>
            </w:pPr>
            <w:r w:rsidRPr="003C4343">
              <w:rPr>
                <w:sz w:val="24"/>
                <w:szCs w:val="24"/>
              </w:rPr>
              <w:t>Солгон - Ужур - Солгон</w:t>
            </w:r>
          </w:p>
        </w:tc>
      </w:tr>
    </w:tbl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  <w:sectPr w:rsidR="008B1BA3">
          <w:pgSz w:w="16838" w:h="11906" w:orient="landscape"/>
          <w:pgMar w:top="360" w:right="1134" w:bottom="851" w:left="1134" w:header="709" w:footer="709" w:gutter="0"/>
          <w:cols w:space="720"/>
        </w:sectPr>
      </w:pPr>
    </w:p>
    <w:p w:rsidR="008B1BA3" w:rsidRPr="001F47B9" w:rsidRDefault="008B1BA3" w:rsidP="008B1BA3">
      <w:pPr>
        <w:sectPr w:rsidR="008B1BA3" w:rsidRPr="001F47B9">
          <w:pgSz w:w="11906" w:h="16838"/>
          <w:pgMar w:top="1134" w:right="851" w:bottom="1134" w:left="1701" w:header="709" w:footer="709" w:gutter="0"/>
          <w:cols w:space="720"/>
        </w:sectPr>
      </w:pP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</w:t>
      </w: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А.В.Милицина</w:t>
      </w:r>
      <w:proofErr w:type="spellEnd"/>
    </w:p>
    <w:p w:rsidR="008B1BA3" w:rsidRPr="0048072A" w:rsidRDefault="008B1BA3" w:rsidP="008B1BA3">
      <w:pPr>
        <w:pStyle w:val="a4"/>
        <w:rPr>
          <w:sz w:val="28"/>
          <w:szCs w:val="28"/>
        </w:rPr>
      </w:pPr>
      <w:r w:rsidRPr="0048072A"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» </w:t>
      </w:r>
      <w:r w:rsidRPr="0048072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20         </w:t>
      </w:r>
      <w:r w:rsidRPr="003C4343">
        <w:rPr>
          <w:sz w:val="28"/>
          <w:szCs w:val="28"/>
          <w:u w:val="single"/>
        </w:rPr>
        <w:t xml:space="preserve"> г.</w:t>
      </w: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Работы штаба оповещения и пункта сбора Солгонского сельсовета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мероприятий, проводимых по сигналам (распоряжениям)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военного комиссариата Ужурского района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151"/>
        <w:gridCol w:w="1938"/>
      </w:tblGrid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Время  по</w:t>
            </w:r>
            <w:proofErr w:type="gramEnd"/>
            <w:r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 получении распоряжения (сигнала) о подготовке к практической работе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Доложить в РВК о получении распоряжения (</w:t>
            </w:r>
            <w:proofErr w:type="gramStart"/>
            <w:r>
              <w:rPr>
                <w:sz w:val="28"/>
                <w:szCs w:val="28"/>
              </w:rPr>
              <w:t>сигнала)  и</w:t>
            </w:r>
            <w:proofErr w:type="gramEnd"/>
            <w:r>
              <w:rPr>
                <w:sz w:val="28"/>
                <w:szCs w:val="28"/>
              </w:rPr>
              <w:t xml:space="preserve">  начале работы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Ч+0,20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нерабочее время штатных работников администрации и уточнить каждому его задачи по выполнению распоряжений РВК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Ч+0,30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Поставить  задачу</w:t>
            </w:r>
            <w:proofErr w:type="gramEnd"/>
            <w:r>
              <w:rPr>
                <w:sz w:val="28"/>
                <w:szCs w:val="28"/>
              </w:rPr>
              <w:t xml:space="preserve"> руководителям организаций на поставку техники в Вооруженные Силы РФ согласно нарядам РВК и указать время прибытия транспорта на ШОПС для доставки призываемых граждан на ППСГ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Ч+0.45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Уточнить расчет оповещения и списки привлекаемого аппарата для оповещения сбора и отправки граждан, пребывающих в запасе, проверить его фактическое наличие, заменить выбывших. При необходимости собрать аппарат и провести с ним занятия по выполнению функциональных обязанностей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ВУР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Проверить наличие связи со всеми организациями и принять меры к поддержанию её в постоянной готовности к работе.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Приступить к проверке фактического наличия граждан, пребывающих в запасе предназначенных в команды. По окончании проверки сообщить в РВК об отсутствующих (в отпусках, в длительных командировках за пределами края и т.д.) а также больных с </w:t>
            </w:r>
            <w:r>
              <w:rPr>
                <w:sz w:val="28"/>
                <w:szCs w:val="28"/>
              </w:rPr>
              <w:lastRenderedPageBreak/>
              <w:t>указанием фамилии, имени, отчества, года рождения, № ВУР, № команды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 ВУР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Ч+3.00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7.Выслать в РВК нарочным списки снятых с учета граждан, пребывающих в запасе, о произведенных изменениях у граждан пребывающих в запасе и учетных данных и учетные карточки вновь принятых на учет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ВУР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Ч+3.00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Приступить к проверке в организациях наличия </w:t>
            </w:r>
            <w:proofErr w:type="gramStart"/>
            <w:r>
              <w:rPr>
                <w:sz w:val="28"/>
                <w:szCs w:val="28"/>
              </w:rPr>
              <w:t>и  готовности</w:t>
            </w:r>
            <w:proofErr w:type="gramEnd"/>
            <w:r>
              <w:rPr>
                <w:sz w:val="28"/>
                <w:szCs w:val="28"/>
              </w:rPr>
              <w:t xml:space="preserve"> автотранспорта, предназначенного в войска по нарядам РВК и по окончании проверки о результатах доложить военному комиссару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Подготовить к развертыванию ШОПС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ВУР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Ч+6.00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Доложить военному комиссару о выполнении мероприятий по полученному распоряжению (сигналу)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 получении распоряжения о призыве граждан, пребывающих в запасе и поставке техники на учебные сборы в ограниченном объеме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доложить в РВК о полученном распоряжении (</w:t>
            </w:r>
            <w:proofErr w:type="gramStart"/>
            <w:r>
              <w:rPr>
                <w:sz w:val="28"/>
                <w:szCs w:val="28"/>
              </w:rPr>
              <w:t>сигнале)  и</w:t>
            </w:r>
            <w:proofErr w:type="gramEnd"/>
            <w:r>
              <w:rPr>
                <w:sz w:val="28"/>
                <w:szCs w:val="28"/>
              </w:rPr>
              <w:t xml:space="preserve"> начале работы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Ч+0.20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Оповестить и собрать штатных работников администрации и уточнить каждому его задачи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Ч+0.30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Поставить задачу руководителям организаций на поставку техники в Вооруженные Силы </w:t>
            </w:r>
            <w:proofErr w:type="gramStart"/>
            <w:r>
              <w:rPr>
                <w:sz w:val="28"/>
                <w:szCs w:val="28"/>
              </w:rPr>
              <w:t>РФ</w:t>
            </w:r>
            <w:proofErr w:type="gramEnd"/>
            <w:r>
              <w:rPr>
                <w:sz w:val="28"/>
                <w:szCs w:val="28"/>
              </w:rPr>
              <w:t xml:space="preserve"> согласно имеющимся у них нарядов РВК и указать время доставки техники в ШОПС для перевози граждан, пребывающих в запасе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Ч+0.40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4.Отобрать карточки первичного учета на граждан, пребывающих в запасе, команд, которые указаны в распоряжении РВК, Подготовить повестки от </w:t>
            </w:r>
            <w:proofErr w:type="gramStart"/>
            <w:r>
              <w:rPr>
                <w:sz w:val="28"/>
                <w:szCs w:val="28"/>
              </w:rPr>
              <w:t>карточек  для</w:t>
            </w:r>
            <w:proofErr w:type="gramEnd"/>
            <w:r>
              <w:rPr>
                <w:sz w:val="28"/>
                <w:szCs w:val="28"/>
              </w:rPr>
              <w:t xml:space="preserve"> выдачи посыльным, разложив их по маршрутам: в рабочее время по месту работы, в нерабочее время по месту жительства. Подсчитать объем задания, доложить в группу контроля ВК о количестве </w:t>
            </w:r>
            <w:r>
              <w:rPr>
                <w:sz w:val="28"/>
                <w:szCs w:val="28"/>
              </w:rPr>
              <w:lastRenderedPageBreak/>
              <w:t>подлежащих оповещению офицеров и отдельно сержантов и солдат, сообщить ФИО, № команд, граждан, пребывающих в запасе, о которых достоверно известно об их отсутствии и невозможности призыва.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 ВУР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Ч+0.40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5.Установить круглосуточное дежурство в администрации и поддерживать постоянную связь с РВК. Проверить наличие связи со всеми организациями и принимать меры по её готовности к работе.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Ч+0.50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6.Довести до всех руководителей торгующих организаций распоряжение главы сельсовета о временном прекращении продажи спиртных напитков и установить контроль, за его исполнением.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ВУС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7.оповестить и собрать аппарат ШОПС, проверить его наличие и распределить по местам работ. Вызвать транспортные средства, выделяемые администрации для нужд оповещения и доставки.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ВУР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Ч+1.10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посыльному расписку в ведомости повестки от карточек первичного учета, проинструктировать их о порядке оповещения граждан, пребывающих в запасе, указать время выполнения данной работы и направить по маршруту оповещения.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Ч+1.10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Принять меры к вызову предназначенных граждан, пребывающих в запасе, находящихся в отпусках и командировках на территории края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таблицей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докладывать в РВК о ходе оповещения и не оповещенных граждан, пребывающих в запасе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возвращению посыльных с маршрутов и получения повесток из РВК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подготовить карточки первичного учета для сверки </w:t>
            </w:r>
            <w:proofErr w:type="gramStart"/>
            <w:r>
              <w:rPr>
                <w:sz w:val="28"/>
                <w:szCs w:val="28"/>
              </w:rPr>
              <w:t>с  персональными</w:t>
            </w:r>
            <w:proofErr w:type="gramEnd"/>
            <w:r>
              <w:rPr>
                <w:sz w:val="28"/>
                <w:szCs w:val="28"/>
              </w:rPr>
              <w:t xml:space="preserve"> повестками, доставленными из РВК. Сверить их между собой по количеству и соответствию номеров команд, при необходимости организовать дополнительное оповещение граждан, пребывающих в запасе.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ВУС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поступления </w:t>
            </w:r>
            <w:proofErr w:type="gramStart"/>
            <w:r>
              <w:rPr>
                <w:sz w:val="28"/>
                <w:szCs w:val="28"/>
              </w:rPr>
              <w:t>граждан</w:t>
            </w:r>
            <w:proofErr w:type="gramEnd"/>
            <w:r>
              <w:rPr>
                <w:sz w:val="28"/>
                <w:szCs w:val="28"/>
              </w:rPr>
              <w:t xml:space="preserve"> пребывающих в запасе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Контролировать по карточкам первичного учета или по ранее составленному списку по командам явку граждан, пребывающих в запасе. Проверить у призываемых граждан наличие документов и вещей, указанных в моб. предписании, принять соответствующие меры к их полному наличию. Вручить призываемым гражданам доставленные из РВК персональные повестки, предложить их оформить доверенности на обороте извещений руководителей предприятий. Доверенности в последующем передать в кадровые органы предприятий. В случае неявки призываемых граждан выявить причины </w:t>
            </w:r>
            <w:proofErr w:type="gramStart"/>
            <w:r>
              <w:rPr>
                <w:sz w:val="28"/>
                <w:szCs w:val="28"/>
              </w:rPr>
              <w:t>и  принять</w:t>
            </w:r>
            <w:proofErr w:type="gramEnd"/>
            <w:r>
              <w:rPr>
                <w:sz w:val="28"/>
                <w:szCs w:val="28"/>
              </w:rPr>
              <w:t xml:space="preserve"> меры к их розыску и доставке на пункт сбора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Ч+3.00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Проверить в организациях ход подготовки техники к поставке, принять меры к полному и качественному выполнению нарядов РВК. Немедленно доложить в ВК о срыве или несвоевременной поставке техники.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Ч+3.00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proofErr w:type="gramStart"/>
            <w:r>
              <w:rPr>
                <w:sz w:val="28"/>
                <w:szCs w:val="28"/>
              </w:rPr>
              <w:t>Развернуть  ШОПС</w:t>
            </w:r>
            <w:proofErr w:type="gramEnd"/>
            <w:r>
              <w:rPr>
                <w:sz w:val="28"/>
                <w:szCs w:val="28"/>
              </w:rPr>
              <w:t>, подготовить площадку для автотранспорта, предназначенного для перевозки призываемых граждан.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Ч+4.00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Вручить начальнику группы сбора и отправки граждан, пребывающих в запасе, расчет отправки военнообязанных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прибытия призываемых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Составить именные списки на военнообязанных, отправляемых в составе команд на пункт сбора РВК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ВУС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ходе поставки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17.контролировать поставку техники организаций на пункт сбора техники, проверять её готовность к поставке в ВС РФ полноту заправки горючим, инструментами, а также пригодность автомобилей для перевозки людей.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 и спорту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Проводить разъяснительную работу с призывниками и проживающими на территории сельсовета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укомплектования команд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Провести инструктаж старших (сопровождающих команд), представителей организаций, старших </w:t>
            </w:r>
            <w:r>
              <w:rPr>
                <w:sz w:val="28"/>
                <w:szCs w:val="28"/>
              </w:rPr>
              <w:lastRenderedPageBreak/>
              <w:t xml:space="preserve">команд и водителей о порядке следования на пункты сбора РВК, </w:t>
            </w:r>
            <w:proofErr w:type="gramStart"/>
            <w:r>
              <w:rPr>
                <w:sz w:val="28"/>
                <w:szCs w:val="28"/>
              </w:rPr>
              <w:t>Отправить</w:t>
            </w:r>
            <w:proofErr w:type="gramEnd"/>
            <w:r>
              <w:rPr>
                <w:sz w:val="28"/>
                <w:szCs w:val="28"/>
              </w:rPr>
              <w:t xml:space="preserve"> их по назначению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соответствии таблицы доклада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Докладывать в РВК о ходе отправки призываемых граждан и техники на пункт сбора.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 получении распоряжения о призыве граждан, пребывающих в запасе и поставке техники в ВС РФ в полном объеме.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получении распоряжения РВК района о призыве граждан, пребывающих в запасе и поставке техники на учебные и проверочные сборы в полном объеме, а также в случаях объявления по радио и телевидению Указа Президента о мобилизации, выполняются все мероприятия и в той же последовательности, что и в разделе 2, но с учетом следующих особенностей:</w:t>
            </w: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отбираются карточки первичного учета и проводится оповещение, сбор и отправка по назначению всех граждан всех граждан, пребывающих в запасе зачисленных в команды.</w:t>
            </w: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предприятия поставляют в ВС РФ всю технику согласно имеющимся нарядам ВК,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дополнительному распоряжению и при объявлении мобилизации, кроме того, проводятся следующие мероприятия: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получении из РВК</w:t>
            </w: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Рассылается приказ военкома о мобилизации на предприятия и расклеиваются на видных местах во всех населенных пунктах сельсовета.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Организуется выполнение мероприятий гражданской обороны по защите населения от оружия массового поражения.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принимаются меры к усилению охраны администрации, имущества мостов, водо-источников, линий связи.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организуется учет граждан, пребывающих в запасе, пребывающих с эвакуированным населением.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c>
          <w:tcPr>
            <w:tcW w:w="2482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Ежедневно докладывать в РВК о вновь </w:t>
            </w:r>
            <w:proofErr w:type="gramStart"/>
            <w:r>
              <w:rPr>
                <w:sz w:val="28"/>
                <w:szCs w:val="28"/>
              </w:rPr>
              <w:t>принятых  на</w:t>
            </w:r>
            <w:proofErr w:type="gramEnd"/>
            <w:r>
              <w:rPr>
                <w:sz w:val="28"/>
                <w:szCs w:val="28"/>
              </w:rPr>
              <w:t xml:space="preserve"> воинский учет граждан, пребывающих в запасе. Снятие с учета производится только с разрешения РВК</w:t>
            </w:r>
          </w:p>
        </w:tc>
        <w:tc>
          <w:tcPr>
            <w:tcW w:w="1938" w:type="dxa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</w:tbl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ГРАФИК ОПОВЕЩЕНИЯ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Личного состава администрации сельсовета, поставщиков техники, посыльных, аппарат ШО и </w:t>
      </w:r>
      <w:proofErr w:type="gramStart"/>
      <w:r>
        <w:rPr>
          <w:sz w:val="28"/>
          <w:szCs w:val="28"/>
        </w:rPr>
        <w:t>ПСМО  граждан</w:t>
      </w:r>
      <w:proofErr w:type="gramEnd"/>
      <w:r>
        <w:rPr>
          <w:sz w:val="28"/>
          <w:szCs w:val="28"/>
        </w:rPr>
        <w:t>, прибиваемых по мобилизации</w:t>
      </w:r>
    </w:p>
    <w:p w:rsidR="008B1BA3" w:rsidRDefault="008B1BA3" w:rsidP="008B1BA3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Ind w:w="-61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096"/>
        <w:gridCol w:w="700"/>
        <w:gridCol w:w="460"/>
        <w:gridCol w:w="580"/>
        <w:gridCol w:w="560"/>
        <w:gridCol w:w="580"/>
        <w:gridCol w:w="580"/>
        <w:gridCol w:w="580"/>
        <w:gridCol w:w="580"/>
        <w:gridCol w:w="560"/>
        <w:gridCol w:w="560"/>
        <w:gridCol w:w="580"/>
        <w:gridCol w:w="600"/>
      </w:tblGrid>
      <w:tr w:rsidR="008B1BA3" w:rsidTr="00950686">
        <w:trPr>
          <w:cantSplit/>
          <w:trHeight w:hRule="exact" w:val="402"/>
        </w:trPr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оповещает</w:t>
            </w:r>
          </w:p>
        </w:tc>
        <w:tc>
          <w:tcPr>
            <w:tcW w:w="6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1384300</wp:posOffset>
                      </wp:positionV>
                      <wp:extent cx="342900" cy="114300"/>
                      <wp:effectExtent l="5715" t="17145" r="22860" b="20955"/>
                      <wp:wrapNone/>
                      <wp:docPr id="7" name="Стрелка вправо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726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1.75pt;margin-top:109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Время оповещения</w:t>
            </w:r>
          </w:p>
        </w:tc>
      </w:tr>
      <w:tr w:rsidR="008B1BA3" w:rsidTr="00950686">
        <w:trPr>
          <w:cantSplit/>
          <w:trHeight w:hRule="exact" w:val="448"/>
        </w:trPr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3-й</w:t>
            </w: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час</w:t>
            </w:r>
          </w:p>
        </w:tc>
      </w:tr>
      <w:tr w:rsidR="008B1BA3" w:rsidTr="00950686">
        <w:trPr>
          <w:cantSplit/>
          <w:trHeight w:hRule="exact" w:val="621"/>
        </w:trPr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60</w:t>
            </w: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60</w:t>
            </w: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</w:tr>
      <w:tr w:rsidR="008B1BA3" w:rsidTr="00950686">
        <w:trPr>
          <w:trHeight w:hRule="exact" w:val="1539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Штатный состав администрации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rPr>
          <w:trHeight w:hRule="exact" w:val="1798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573405</wp:posOffset>
                      </wp:positionV>
                      <wp:extent cx="685800" cy="114300"/>
                      <wp:effectExtent l="11430" t="12700" r="26670" b="15875"/>
                      <wp:wrapNone/>
                      <wp:docPr id="6" name="Стрелка вправ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809E2" id="Стрелка вправо 6" o:spid="_x0000_s1026" type="#_x0000_t13" style="position:absolute;margin-left:151pt;margin-top:45.15pt;width:5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>Руководители поставщики техники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rPr>
          <w:trHeight w:hRule="exact" w:val="161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Посыльные  с.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273685</wp:posOffset>
                      </wp:positionV>
                      <wp:extent cx="1143000" cy="114300"/>
                      <wp:effectExtent l="11430" t="16510" r="36195" b="12065"/>
                      <wp:wrapNone/>
                      <wp:docPr id="5" name="Стрелка вправо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432FD" id="Стрелка вправо 5" o:spid="_x0000_s1026" type="#_x0000_t13" style="position:absolute;margin-left:151pt;margin-top:21.55pt;width:90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>Солгон отд. № 1, 2, 3, 4, 5, 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rPr>
          <w:trHeight w:hRule="exact" w:val="1428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СПСГ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425450</wp:posOffset>
                      </wp:positionV>
                      <wp:extent cx="1714500" cy="114300"/>
                      <wp:effectExtent l="12065" t="10795" r="45085" b="17780"/>
                      <wp:wrapNone/>
                      <wp:docPr id="4" name="Стрелка вправ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F9839" id="Стрелка вправо 4" o:spid="_x0000_s1026" type="#_x0000_t13" style="position:absolute;margin-left:0;margin-top:33.5pt;width:13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"/>
                  </w:pict>
                </mc:Fallback>
              </mc:AlternateContent>
            </w: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  <w:tr w:rsidR="008B1BA3" w:rsidTr="00950686">
        <w:trPr>
          <w:trHeight w:hRule="exact" w:val="1980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Граждан</w:t>
            </w:r>
            <w:proofErr w:type="gramEnd"/>
            <w:r>
              <w:rPr>
                <w:sz w:val="28"/>
                <w:szCs w:val="28"/>
              </w:rPr>
              <w:t xml:space="preserve"> пребывающих в запасе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449580</wp:posOffset>
                      </wp:positionV>
                      <wp:extent cx="3837940" cy="127635"/>
                      <wp:effectExtent l="10795" t="12700" r="85090" b="12065"/>
                      <wp:wrapNone/>
                      <wp:docPr id="3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7940" cy="1276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17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0A861" id="Стрелка вправо 3" o:spid="_x0000_s1026" type="#_x0000_t13" style="position:absolute;margin-left:.65pt;margin-top:35.4pt;width:302.2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"/>
                  </w:pict>
                </mc:Fallback>
              </mc:AlternateConten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  <w:p w:rsidR="008B1BA3" w:rsidRDefault="008B1BA3" w:rsidP="00950686">
            <w:pPr>
              <w:pStyle w:val="a4"/>
              <w:rPr>
                <w:sz w:val="28"/>
                <w:szCs w:val="28"/>
              </w:rPr>
            </w:pPr>
          </w:p>
        </w:tc>
      </w:tr>
    </w:tbl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       А.В. Милицина                                 </w:t>
      </w: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>
      <w:pPr>
        <w:pStyle w:val="a4"/>
        <w:rPr>
          <w:sz w:val="28"/>
          <w:szCs w:val="28"/>
        </w:rPr>
      </w:pPr>
    </w:p>
    <w:p w:rsidR="008B1BA3" w:rsidRDefault="008B1BA3" w:rsidP="008B1BA3"/>
    <w:p w:rsidR="008B1BA3" w:rsidRDefault="008B1BA3" w:rsidP="008B1BA3"/>
    <w:p w:rsidR="008B1BA3" w:rsidRDefault="008B1BA3" w:rsidP="008B1BA3"/>
    <w:p w:rsidR="008B1BA3" w:rsidRDefault="008B1BA3" w:rsidP="008B1BA3"/>
    <w:p w:rsidR="008B1BA3" w:rsidRDefault="008B1BA3" w:rsidP="008B1BA3"/>
    <w:p w:rsidR="003446D7" w:rsidRDefault="003446D7" w:rsidP="00855C3A">
      <w:pPr>
        <w:pStyle w:val="a4"/>
        <w:jc w:val="center"/>
        <w:rPr>
          <w:b/>
          <w:bCs/>
          <w:sz w:val="44"/>
          <w:szCs w:val="44"/>
        </w:rPr>
      </w:pPr>
    </w:p>
    <w:sectPr w:rsidR="003446D7" w:rsidSect="00C61E2A">
      <w:headerReference w:type="default" r:id="rId8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7A" w:rsidRDefault="0091467A" w:rsidP="00645229">
      <w:r>
        <w:separator/>
      </w:r>
    </w:p>
  </w:endnote>
  <w:endnote w:type="continuationSeparator" w:id="0">
    <w:p w:rsidR="0091467A" w:rsidRDefault="0091467A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7A" w:rsidRDefault="0091467A" w:rsidP="00645229">
      <w:r>
        <w:separator/>
      </w:r>
    </w:p>
  </w:footnote>
  <w:footnote w:type="continuationSeparator" w:id="0">
    <w:p w:rsidR="0091467A" w:rsidRDefault="0091467A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BA3">
      <w:rPr>
        <w:noProof/>
      </w:rPr>
      <w:t>19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5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51303"/>
    <w:rsid w:val="00066E4E"/>
    <w:rsid w:val="000A4DFB"/>
    <w:rsid w:val="000A54D8"/>
    <w:rsid w:val="000B1A3D"/>
    <w:rsid w:val="000B28BE"/>
    <w:rsid w:val="000C6CC9"/>
    <w:rsid w:val="000D0E8D"/>
    <w:rsid w:val="000D3BB6"/>
    <w:rsid w:val="000F3D6A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446D7"/>
    <w:rsid w:val="00355151"/>
    <w:rsid w:val="00362EE1"/>
    <w:rsid w:val="00363842"/>
    <w:rsid w:val="0037290E"/>
    <w:rsid w:val="00374547"/>
    <w:rsid w:val="00374A4C"/>
    <w:rsid w:val="00381EAB"/>
    <w:rsid w:val="003903E0"/>
    <w:rsid w:val="003A7368"/>
    <w:rsid w:val="003B0FBD"/>
    <w:rsid w:val="003B2E1A"/>
    <w:rsid w:val="003B763B"/>
    <w:rsid w:val="003C4285"/>
    <w:rsid w:val="003C64AA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D5DB4"/>
    <w:rsid w:val="004E0291"/>
    <w:rsid w:val="004E2943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B44AE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B1BA3"/>
    <w:rsid w:val="008C25C3"/>
    <w:rsid w:val="008E5D42"/>
    <w:rsid w:val="008E5FE4"/>
    <w:rsid w:val="0091467A"/>
    <w:rsid w:val="00926FE6"/>
    <w:rsid w:val="00943095"/>
    <w:rsid w:val="00956871"/>
    <w:rsid w:val="009629D4"/>
    <w:rsid w:val="009806C7"/>
    <w:rsid w:val="009953E4"/>
    <w:rsid w:val="00996D5A"/>
    <w:rsid w:val="009B18EE"/>
    <w:rsid w:val="009D0EC2"/>
    <w:rsid w:val="009D4662"/>
    <w:rsid w:val="009E2762"/>
    <w:rsid w:val="009F14C5"/>
    <w:rsid w:val="009F4846"/>
    <w:rsid w:val="009F74A2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1E2A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2821"/>
    <w:rsid w:val="00CE6880"/>
    <w:rsid w:val="00CF732C"/>
    <w:rsid w:val="00D10519"/>
    <w:rsid w:val="00D12AF4"/>
    <w:rsid w:val="00D20C96"/>
    <w:rsid w:val="00D508F3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45E31"/>
    <w:rsid w:val="00F550A6"/>
    <w:rsid w:val="00F66A95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19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dcterms:created xsi:type="dcterms:W3CDTF">2019-09-13T08:33:00Z</dcterms:created>
  <dcterms:modified xsi:type="dcterms:W3CDTF">2022-04-07T01:09:00Z</dcterms:modified>
</cp:coreProperties>
</file>