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BD" w:rsidRPr="00966EBD" w:rsidRDefault="008A3AA3" w:rsidP="00F62060">
      <w:pPr>
        <w:widowControl/>
        <w:autoSpaceDE/>
        <w:autoSpaceDN/>
        <w:adjustRightInd/>
        <w:ind w:firstLine="0"/>
        <w:rPr>
          <w:rFonts w:ascii="Times New Roman" w:hAnsi="Times New Roman" w:cs="Times New Roman"/>
          <w:sz w:val="28"/>
          <w:szCs w:val="28"/>
        </w:rPr>
      </w:pPr>
      <w:r w:rsidRPr="000375F8">
        <w:rPr>
          <w:rFonts w:ascii="Calibri" w:hAnsi="Calibri" w:cs="Times New Roman"/>
          <w:b/>
          <w:bCs/>
          <w:noProof/>
          <w:sz w:val="28"/>
          <w:szCs w:val="28"/>
        </w:rPr>
        <w:drawing>
          <wp:anchor distT="0" distB="0" distL="114300" distR="114300" simplePos="0" relativeHeight="251659264" behindDoc="0" locked="0" layoutInCell="1" allowOverlap="1" wp14:anchorId="3D5D6C5D" wp14:editId="4412F571">
            <wp:simplePos x="0" y="0"/>
            <wp:positionH relativeFrom="column">
              <wp:posOffset>2543175</wp:posOffset>
            </wp:positionH>
            <wp:positionV relativeFrom="paragraph">
              <wp:posOffset>22860</wp:posOffset>
            </wp:positionV>
            <wp:extent cx="676275" cy="7334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34637" r="13440"/>
                    <a:stretch>
                      <a:fillRect/>
                    </a:stretch>
                  </pic:blipFill>
                  <pic:spPr bwMode="auto">
                    <a:xfrm>
                      <a:off x="0" y="0"/>
                      <a:ext cx="676275" cy="733425"/>
                    </a:xfrm>
                    <a:prstGeom prst="rect">
                      <a:avLst/>
                    </a:prstGeom>
                    <a:noFill/>
                    <a:ln w="9525">
                      <a:noFill/>
                      <a:miter lim="800000"/>
                      <a:headEnd/>
                      <a:tailEnd/>
                    </a:ln>
                  </pic:spPr>
                </pic:pic>
              </a:graphicData>
            </a:graphic>
          </wp:anchor>
        </w:drawing>
      </w:r>
      <w:r w:rsidR="00F62060">
        <w:rPr>
          <w:rFonts w:ascii="Times New Roman" w:hAnsi="Times New Roman" w:cs="Times New Roman"/>
          <w:sz w:val="28"/>
          <w:szCs w:val="28"/>
        </w:rPr>
        <w:t xml:space="preserve">                                                     </w:t>
      </w:r>
      <w:r w:rsidR="00D51BC6">
        <w:rPr>
          <w:rFonts w:ascii="Times New Roman" w:hAnsi="Times New Roman" w:cs="Times New Roman"/>
          <w:sz w:val="28"/>
          <w:szCs w:val="28"/>
        </w:rPr>
        <w:t xml:space="preserve"> </w:t>
      </w:r>
      <w:r w:rsidR="00274F09">
        <w:rPr>
          <w:rFonts w:ascii="Times New Roman" w:hAnsi="Times New Roman" w:cs="Times New Roman"/>
          <w:sz w:val="28"/>
          <w:szCs w:val="28"/>
        </w:rPr>
        <w:t xml:space="preserve"> </w:t>
      </w:r>
      <w:r w:rsidR="00F62060">
        <w:rPr>
          <w:rFonts w:ascii="Times New Roman" w:hAnsi="Times New Roman" w:cs="Times New Roman"/>
          <w:sz w:val="28"/>
          <w:szCs w:val="28"/>
        </w:rPr>
        <w:t xml:space="preserve"> </w:t>
      </w:r>
    </w:p>
    <w:p w:rsidR="00966EBD" w:rsidRPr="00966EBD" w:rsidRDefault="00966EBD" w:rsidP="00966EBD">
      <w:pPr>
        <w:widowControl/>
        <w:tabs>
          <w:tab w:val="left" w:pos="2031"/>
        </w:tabs>
        <w:autoSpaceDE/>
        <w:autoSpaceDN/>
        <w:adjustRightInd/>
        <w:ind w:firstLine="0"/>
        <w:jc w:val="center"/>
        <w:rPr>
          <w:rFonts w:ascii="Times New Roman" w:hAnsi="Times New Roman" w:cs="Times New Roman"/>
          <w:b/>
          <w:sz w:val="28"/>
          <w:szCs w:val="28"/>
        </w:rPr>
      </w:pPr>
    </w:p>
    <w:p w:rsidR="008A3AA3"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p>
    <w:p w:rsidR="008A3AA3"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p>
    <w:p w:rsidR="00966EBD" w:rsidRPr="00966EBD" w:rsidRDefault="008A3AA3" w:rsidP="00966EBD">
      <w:pPr>
        <w:widowControl/>
        <w:tabs>
          <w:tab w:val="left" w:pos="2031"/>
        </w:tabs>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АДМИНИСТРАЦИЯ СОЛГОНСКОГО</w:t>
      </w:r>
      <w:r w:rsidR="00966EBD" w:rsidRPr="00966EBD">
        <w:rPr>
          <w:rFonts w:ascii="Times New Roman" w:hAnsi="Times New Roman" w:cs="Times New Roman"/>
          <w:b/>
          <w:sz w:val="28"/>
          <w:szCs w:val="28"/>
        </w:rPr>
        <w:t xml:space="preserve"> СЕЛЬСОВЕТА</w:t>
      </w:r>
    </w:p>
    <w:p w:rsidR="00966EBD" w:rsidRPr="00966EBD" w:rsidRDefault="00966EBD" w:rsidP="00966EBD">
      <w:pPr>
        <w:widowControl/>
        <w:tabs>
          <w:tab w:val="left" w:pos="2031"/>
        </w:tabs>
        <w:autoSpaceDE/>
        <w:autoSpaceDN/>
        <w:adjustRightInd/>
        <w:ind w:firstLine="0"/>
        <w:jc w:val="center"/>
        <w:rPr>
          <w:rFonts w:ascii="Times New Roman" w:hAnsi="Times New Roman" w:cs="Times New Roman"/>
          <w:b/>
          <w:sz w:val="28"/>
          <w:szCs w:val="28"/>
        </w:rPr>
      </w:pPr>
      <w:r w:rsidRPr="00966EBD">
        <w:rPr>
          <w:rFonts w:ascii="Times New Roman" w:hAnsi="Times New Roman" w:cs="Times New Roman"/>
          <w:b/>
          <w:sz w:val="28"/>
          <w:szCs w:val="28"/>
        </w:rPr>
        <w:t xml:space="preserve">УЖУРСКОГО РАЙОНА </w:t>
      </w:r>
    </w:p>
    <w:p w:rsidR="00966EBD" w:rsidRDefault="00966EBD" w:rsidP="00F82A76">
      <w:pPr>
        <w:widowControl/>
        <w:tabs>
          <w:tab w:val="left" w:pos="2031"/>
        </w:tabs>
        <w:autoSpaceDE/>
        <w:autoSpaceDN/>
        <w:adjustRightInd/>
        <w:ind w:firstLine="0"/>
        <w:jc w:val="center"/>
        <w:rPr>
          <w:rFonts w:ascii="Times New Roman" w:hAnsi="Times New Roman" w:cs="Times New Roman"/>
          <w:b/>
          <w:sz w:val="28"/>
          <w:szCs w:val="28"/>
        </w:rPr>
      </w:pPr>
      <w:r w:rsidRPr="00966EBD">
        <w:rPr>
          <w:rFonts w:ascii="Times New Roman" w:hAnsi="Times New Roman" w:cs="Times New Roman"/>
          <w:b/>
          <w:sz w:val="28"/>
          <w:szCs w:val="28"/>
        </w:rPr>
        <w:t>КРАСНОЯРСКОГО КРАЯ</w:t>
      </w:r>
    </w:p>
    <w:p w:rsidR="0054719E" w:rsidRPr="00966EBD" w:rsidRDefault="0054719E" w:rsidP="00F82A76">
      <w:pPr>
        <w:widowControl/>
        <w:tabs>
          <w:tab w:val="left" w:pos="2031"/>
        </w:tabs>
        <w:autoSpaceDE/>
        <w:autoSpaceDN/>
        <w:adjustRightInd/>
        <w:ind w:firstLine="0"/>
        <w:jc w:val="center"/>
        <w:rPr>
          <w:rFonts w:ascii="Times New Roman" w:hAnsi="Times New Roman" w:cs="Times New Roman"/>
          <w:b/>
          <w:sz w:val="28"/>
          <w:szCs w:val="28"/>
        </w:rPr>
      </w:pPr>
    </w:p>
    <w:p w:rsidR="00966EBD" w:rsidRDefault="00865AEA" w:rsidP="00865AEA">
      <w:pPr>
        <w:widowControl/>
        <w:autoSpaceDE/>
        <w:autoSpaceDN/>
        <w:adjustRightInd/>
        <w:ind w:firstLine="0"/>
        <w:rPr>
          <w:rFonts w:ascii="Times New Roman" w:hAnsi="Times New Roman" w:cs="Times New Roman"/>
          <w:b/>
          <w:sz w:val="44"/>
          <w:szCs w:val="44"/>
        </w:rPr>
      </w:pPr>
      <w:r>
        <w:rPr>
          <w:rFonts w:ascii="Times New Roman" w:hAnsi="Times New Roman" w:cs="Times New Roman"/>
          <w:b/>
          <w:sz w:val="44"/>
          <w:szCs w:val="44"/>
        </w:rPr>
        <w:t xml:space="preserve">                        </w:t>
      </w:r>
      <w:r w:rsidR="00966EBD" w:rsidRPr="00966EBD">
        <w:rPr>
          <w:rFonts w:ascii="Times New Roman" w:hAnsi="Times New Roman" w:cs="Times New Roman"/>
          <w:b/>
          <w:sz w:val="44"/>
          <w:szCs w:val="44"/>
        </w:rPr>
        <w:t>ПОСТАНОВЛЕНИЕ</w:t>
      </w:r>
    </w:p>
    <w:p w:rsidR="00D51BC6" w:rsidRPr="00F82A76" w:rsidRDefault="00D51BC6" w:rsidP="00865AEA">
      <w:pPr>
        <w:widowControl/>
        <w:autoSpaceDE/>
        <w:autoSpaceDN/>
        <w:adjustRightInd/>
        <w:ind w:firstLine="0"/>
        <w:rPr>
          <w:rFonts w:ascii="Times New Roman" w:hAnsi="Times New Roman" w:cs="Times New Roman"/>
          <w:i/>
          <w:sz w:val="44"/>
          <w:szCs w:val="44"/>
        </w:rPr>
      </w:pPr>
    </w:p>
    <w:p w:rsidR="00966EBD" w:rsidRPr="00966EBD" w:rsidRDefault="00966EBD" w:rsidP="00966EBD">
      <w:pPr>
        <w:widowControl/>
        <w:autoSpaceDE/>
        <w:autoSpaceDN/>
        <w:adjustRightInd/>
        <w:ind w:right="-1" w:firstLine="0"/>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88"/>
        <w:gridCol w:w="3188"/>
        <w:gridCol w:w="3188"/>
      </w:tblGrid>
      <w:tr w:rsidR="00966EBD" w:rsidRPr="00966EBD" w:rsidTr="00075FF0">
        <w:trPr>
          <w:jc w:val="center"/>
        </w:trPr>
        <w:tc>
          <w:tcPr>
            <w:tcW w:w="3190" w:type="dxa"/>
          </w:tcPr>
          <w:p w:rsidR="00966EBD" w:rsidRPr="00966EBD" w:rsidRDefault="008A3AA3" w:rsidP="00966EBD">
            <w:pPr>
              <w:widowControl/>
              <w:autoSpaceDE/>
              <w:autoSpaceDN/>
              <w:adjustRightInd/>
              <w:ind w:right="-1" w:firstLine="0"/>
              <w:jc w:val="left"/>
              <w:rPr>
                <w:rFonts w:ascii="Times New Roman" w:hAnsi="Times New Roman" w:cs="Times New Roman"/>
                <w:sz w:val="28"/>
                <w:szCs w:val="28"/>
              </w:rPr>
            </w:pPr>
            <w:r>
              <w:rPr>
                <w:rFonts w:ascii="Times New Roman" w:hAnsi="Times New Roman" w:cs="Times New Roman"/>
                <w:sz w:val="28"/>
                <w:szCs w:val="28"/>
              </w:rPr>
              <w:t>28</w:t>
            </w:r>
            <w:r w:rsidR="00D51BC6">
              <w:rPr>
                <w:rFonts w:ascii="Times New Roman" w:hAnsi="Times New Roman" w:cs="Times New Roman"/>
                <w:sz w:val="28"/>
                <w:szCs w:val="28"/>
              </w:rPr>
              <w:t>.06</w:t>
            </w:r>
            <w:r w:rsidR="007962B8">
              <w:rPr>
                <w:rFonts w:ascii="Times New Roman" w:hAnsi="Times New Roman" w:cs="Times New Roman"/>
                <w:sz w:val="28"/>
                <w:szCs w:val="28"/>
              </w:rPr>
              <w:t>.202</w:t>
            </w:r>
            <w:r w:rsidR="00FD4BDC">
              <w:rPr>
                <w:rFonts w:ascii="Times New Roman" w:hAnsi="Times New Roman" w:cs="Times New Roman"/>
                <w:sz w:val="28"/>
                <w:szCs w:val="28"/>
              </w:rPr>
              <w:t>2г.</w:t>
            </w:r>
          </w:p>
        </w:tc>
        <w:tc>
          <w:tcPr>
            <w:tcW w:w="3190" w:type="dxa"/>
          </w:tcPr>
          <w:p w:rsidR="00966EBD" w:rsidRPr="00966EBD" w:rsidRDefault="008A3AA3" w:rsidP="00966EBD">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с. Солгон</w:t>
            </w:r>
          </w:p>
        </w:tc>
        <w:tc>
          <w:tcPr>
            <w:tcW w:w="3191" w:type="dxa"/>
          </w:tcPr>
          <w:p w:rsidR="00966EBD" w:rsidRPr="00966EBD" w:rsidRDefault="00D51BC6" w:rsidP="00FD4BDC">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D4BDC">
              <w:rPr>
                <w:rFonts w:ascii="Times New Roman" w:hAnsi="Times New Roman" w:cs="Times New Roman"/>
                <w:sz w:val="28"/>
                <w:szCs w:val="28"/>
              </w:rPr>
              <w:t xml:space="preserve">     </w:t>
            </w:r>
            <w:r w:rsidR="002A7A73">
              <w:rPr>
                <w:rFonts w:ascii="Times New Roman" w:hAnsi="Times New Roman" w:cs="Times New Roman"/>
                <w:sz w:val="28"/>
                <w:szCs w:val="28"/>
              </w:rPr>
              <w:t xml:space="preserve">                  </w:t>
            </w:r>
            <w:bookmarkStart w:id="0" w:name="_GoBack"/>
            <w:bookmarkEnd w:id="0"/>
            <w:r w:rsidR="004635A2">
              <w:rPr>
                <w:rFonts w:ascii="Times New Roman" w:hAnsi="Times New Roman" w:cs="Times New Roman"/>
                <w:sz w:val="28"/>
                <w:szCs w:val="28"/>
              </w:rPr>
              <w:t xml:space="preserve">№ </w:t>
            </w:r>
            <w:r w:rsidR="008A3AA3">
              <w:rPr>
                <w:rFonts w:ascii="Times New Roman" w:hAnsi="Times New Roman" w:cs="Times New Roman"/>
                <w:sz w:val="28"/>
                <w:szCs w:val="28"/>
              </w:rPr>
              <w:t>5</w:t>
            </w:r>
            <w:r>
              <w:rPr>
                <w:rFonts w:ascii="Times New Roman" w:hAnsi="Times New Roman" w:cs="Times New Roman"/>
                <w:sz w:val="28"/>
                <w:szCs w:val="28"/>
              </w:rPr>
              <w:t>7</w:t>
            </w:r>
          </w:p>
        </w:tc>
      </w:tr>
    </w:tbl>
    <w:p w:rsidR="003C151E" w:rsidRDefault="003C151E" w:rsidP="003C151E">
      <w:pPr>
        <w:pStyle w:val="ConsPlusTitle"/>
        <w:suppressAutoHyphens/>
        <w:jc w:val="center"/>
        <w:rPr>
          <w:b w:val="0"/>
        </w:rPr>
      </w:pPr>
    </w:p>
    <w:p w:rsidR="003C151E" w:rsidRDefault="003C151E" w:rsidP="003C151E">
      <w:pPr>
        <w:pStyle w:val="ConsPlusTitle"/>
        <w:suppressAutoHyphens/>
        <w:jc w:val="center"/>
        <w:rPr>
          <w:b w:val="0"/>
        </w:rPr>
      </w:pP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Об утверждении Положения о межведомственной</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комиссии по оценке и обследованию помещения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в целях признания его жилым помещением, жилого </w:t>
      </w:r>
    </w:p>
    <w:p w:rsidR="000B072A" w:rsidRPr="000B072A" w:rsidRDefault="000B072A" w:rsidP="000B072A">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помещения пригодным (непригодным) для </w:t>
      </w:r>
    </w:p>
    <w:p w:rsidR="000249F0" w:rsidRDefault="000B072A" w:rsidP="000249F0">
      <w:pPr>
        <w:adjustRightInd/>
        <w:ind w:firstLine="0"/>
        <w:jc w:val="left"/>
        <w:rPr>
          <w:rFonts w:ascii="Times New Roman" w:hAnsi="Times New Roman" w:cs="Times New Roman"/>
          <w:sz w:val="28"/>
          <w:szCs w:val="28"/>
        </w:rPr>
      </w:pPr>
      <w:r w:rsidRPr="000B072A">
        <w:rPr>
          <w:rFonts w:ascii="Times New Roman" w:hAnsi="Times New Roman" w:cs="Times New Roman"/>
          <w:sz w:val="28"/>
          <w:szCs w:val="28"/>
        </w:rPr>
        <w:t xml:space="preserve">проживания граждан, а также </w:t>
      </w:r>
      <w:r w:rsidR="000249F0" w:rsidRPr="000249F0">
        <w:rPr>
          <w:rFonts w:ascii="Times New Roman" w:hAnsi="Times New Roman" w:cs="Times New Roman"/>
          <w:sz w:val="28"/>
          <w:szCs w:val="28"/>
        </w:rPr>
        <w:t xml:space="preserve">многоквартирного дома </w:t>
      </w:r>
    </w:p>
    <w:p w:rsid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 xml:space="preserve">аварийным и подлежащим сносу или реконструкции, </w:t>
      </w:r>
    </w:p>
    <w:p w:rsidR="000249F0" w:rsidRPr="000249F0" w:rsidRDefault="000249F0" w:rsidP="000249F0">
      <w:pPr>
        <w:adjustRightInd/>
        <w:ind w:firstLine="0"/>
        <w:jc w:val="left"/>
        <w:rPr>
          <w:rFonts w:ascii="Times New Roman" w:hAnsi="Times New Roman" w:cs="Times New Roman"/>
          <w:sz w:val="28"/>
          <w:szCs w:val="28"/>
        </w:rPr>
      </w:pPr>
      <w:r w:rsidRPr="000249F0">
        <w:rPr>
          <w:rFonts w:ascii="Times New Roman" w:hAnsi="Times New Roman" w:cs="Times New Roman"/>
          <w:sz w:val="28"/>
          <w:szCs w:val="28"/>
        </w:rPr>
        <w:t>садового дома жилым домом и жилого дома садовым домом</w:t>
      </w:r>
    </w:p>
    <w:p w:rsidR="000B072A" w:rsidRDefault="000B072A" w:rsidP="000249F0">
      <w:pPr>
        <w:adjustRightInd/>
        <w:ind w:firstLine="0"/>
        <w:jc w:val="left"/>
        <w:rPr>
          <w:rFonts w:ascii="Times New Roman" w:hAnsi="Times New Roman" w:cs="Times New Roman"/>
          <w:bCs/>
          <w:sz w:val="28"/>
          <w:szCs w:val="28"/>
        </w:rPr>
      </w:pPr>
    </w:p>
    <w:p w:rsidR="000B072A" w:rsidRPr="000B072A" w:rsidRDefault="000B072A" w:rsidP="000B072A">
      <w:pPr>
        <w:widowControl/>
        <w:tabs>
          <w:tab w:val="left" w:pos="10490"/>
        </w:tabs>
        <w:ind w:right="-1" w:firstLine="0"/>
        <w:rPr>
          <w:rFonts w:ascii="Times New Roman" w:hAnsi="Times New Roman" w:cs="Times New Roman"/>
          <w:bCs/>
          <w:sz w:val="28"/>
          <w:szCs w:val="28"/>
        </w:rPr>
      </w:pPr>
    </w:p>
    <w:p w:rsidR="000B072A" w:rsidRPr="000B072A" w:rsidRDefault="000B072A" w:rsidP="00F82A76">
      <w:pPr>
        <w:adjustRightInd/>
        <w:ind w:firstLine="567"/>
        <w:rPr>
          <w:rFonts w:ascii="Times New Roman" w:hAnsi="Times New Roman" w:cs="Times New Roman"/>
          <w:sz w:val="28"/>
          <w:szCs w:val="28"/>
        </w:rPr>
      </w:pPr>
      <w:r w:rsidRPr="000B072A">
        <w:rPr>
          <w:rFonts w:ascii="Times New Roman" w:hAnsi="Times New Roman" w:cs="Times New Roman"/>
          <w:sz w:val="28"/>
          <w:szCs w:val="28"/>
        </w:rPr>
        <w:t xml:space="preserve">В соответствии с Жилищным </w:t>
      </w:r>
      <w:hyperlink r:id="rId9" w:history="1">
        <w:r w:rsidRPr="000B072A">
          <w:rPr>
            <w:rFonts w:ascii="Times New Roman" w:hAnsi="Times New Roman" w:cs="Times New Roman"/>
            <w:sz w:val="28"/>
            <w:szCs w:val="28"/>
          </w:rPr>
          <w:t>кодексом</w:t>
        </w:r>
      </w:hyperlink>
      <w:r w:rsidRPr="000B072A">
        <w:rPr>
          <w:rFonts w:ascii="Times New Roman" w:hAnsi="Times New Roman" w:cs="Times New Roman"/>
          <w:sz w:val="28"/>
          <w:szCs w:val="28"/>
        </w:rPr>
        <w:t xml:space="preserve"> Российской Федерации, Федеральным </w:t>
      </w:r>
      <w:hyperlink r:id="rId10" w:history="1">
        <w:r w:rsidRPr="000B072A">
          <w:rPr>
            <w:rFonts w:ascii="Times New Roman" w:hAnsi="Times New Roman" w:cs="Times New Roman"/>
            <w:sz w:val="28"/>
            <w:szCs w:val="28"/>
          </w:rPr>
          <w:t>законом</w:t>
        </w:r>
      </w:hyperlink>
      <w:r w:rsidRPr="000B072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0B072A">
          <w:rPr>
            <w:rFonts w:ascii="Times New Roman" w:hAnsi="Times New Roman" w:cs="Times New Roman"/>
            <w:sz w:val="28"/>
            <w:szCs w:val="28"/>
          </w:rPr>
          <w:t>постановлением</w:t>
        </w:r>
      </w:hyperlink>
      <w:r w:rsidRPr="000B072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B072A">
        <w:rPr>
          <w:rFonts w:ascii="Times New Roman" w:hAnsi="Times New Roman" w:cs="Times New Roman"/>
          <w:bCs/>
          <w:sz w:val="28"/>
          <w:szCs w:val="28"/>
        </w:rPr>
        <w:t xml:space="preserve">Уставом </w:t>
      </w:r>
      <w:r w:rsidR="008A3AA3">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0B072A">
        <w:rPr>
          <w:rFonts w:ascii="Times New Roman" w:hAnsi="Times New Roman" w:cs="Times New Roman"/>
          <w:bCs/>
          <w:sz w:val="28"/>
          <w:szCs w:val="28"/>
        </w:rPr>
        <w:t>,</w:t>
      </w:r>
      <w:r w:rsidRPr="000B072A">
        <w:rPr>
          <w:rFonts w:ascii="Times New Roman" w:hAnsi="Times New Roman" w:cs="Times New Roman"/>
          <w:sz w:val="28"/>
          <w:szCs w:val="28"/>
        </w:rPr>
        <w:t xml:space="preserve"> ПОСТАНОВЛЯЮ:</w:t>
      </w:r>
    </w:p>
    <w:p w:rsidR="00F62060" w:rsidRDefault="000B072A" w:rsidP="00F82A76">
      <w:pPr>
        <w:widowControl/>
        <w:ind w:firstLine="540"/>
        <w:rPr>
          <w:rFonts w:ascii="Times New Roman" w:hAnsi="Times New Roman" w:cs="Times New Roman"/>
          <w:sz w:val="28"/>
          <w:szCs w:val="28"/>
        </w:rPr>
      </w:pPr>
      <w:r w:rsidRPr="000B072A">
        <w:rPr>
          <w:rFonts w:ascii="Times New Roman" w:hAnsi="Times New Roman" w:cs="Times New Roman"/>
          <w:sz w:val="28"/>
          <w:szCs w:val="28"/>
        </w:rPr>
        <w:t xml:space="preserve">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Pr="000B072A">
        <w:rPr>
          <w:rFonts w:ascii="Times New Roman" w:hAnsi="Times New Roman" w:cs="Times New Roman"/>
          <w:sz w:val="28"/>
          <w:szCs w:val="28"/>
        </w:rPr>
        <w:t xml:space="preserve"> </w:t>
      </w:r>
    </w:p>
    <w:p w:rsidR="000B072A" w:rsidRPr="000B072A" w:rsidRDefault="000B072A" w:rsidP="00F62060">
      <w:pPr>
        <w:widowControl/>
        <w:ind w:firstLine="0"/>
        <w:rPr>
          <w:rFonts w:ascii="Times New Roman" w:hAnsi="Times New Roman" w:cs="Times New Roman"/>
          <w:sz w:val="28"/>
          <w:szCs w:val="28"/>
        </w:rPr>
      </w:pPr>
      <w:r w:rsidRPr="000B072A">
        <w:rPr>
          <w:rFonts w:ascii="Times New Roman" w:hAnsi="Times New Roman" w:cs="Times New Roman"/>
          <w:sz w:val="28"/>
          <w:szCs w:val="28"/>
        </w:rPr>
        <w:t>(Приложение № 1).</w:t>
      </w:r>
    </w:p>
    <w:p w:rsidR="000B072A" w:rsidRDefault="000B072A" w:rsidP="00F82A76">
      <w:pPr>
        <w:widowControl/>
        <w:ind w:firstLine="709"/>
        <w:rPr>
          <w:rFonts w:ascii="Times New Roman" w:hAnsi="Times New Roman" w:cs="Times New Roman"/>
          <w:sz w:val="28"/>
          <w:szCs w:val="28"/>
        </w:rPr>
      </w:pPr>
      <w:r w:rsidRPr="000B072A">
        <w:rPr>
          <w:rFonts w:ascii="Times New Roman" w:hAnsi="Times New Roman" w:cs="Times New Roman"/>
          <w:sz w:val="28"/>
          <w:szCs w:val="28"/>
        </w:rPr>
        <w:t xml:space="preserve">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000249F0" w:rsidRPr="000249F0">
        <w:rPr>
          <w:rFonts w:ascii="Times New Roman" w:hAnsi="Times New Roman" w:cs="Times New Roman"/>
          <w:sz w:val="28"/>
          <w:szCs w:val="28"/>
        </w:rPr>
        <w:t>многоквартирного дома аварийным и подлежащим сносу или реконструкции, садового дома жилым домом и жилого дома садовым домом</w:t>
      </w:r>
      <w:r w:rsidR="000249F0">
        <w:rPr>
          <w:rFonts w:ascii="Times New Roman" w:hAnsi="Times New Roman" w:cs="Times New Roman"/>
          <w:sz w:val="28"/>
          <w:szCs w:val="28"/>
        </w:rPr>
        <w:t xml:space="preserve"> </w:t>
      </w:r>
      <w:r w:rsidRPr="000B072A">
        <w:rPr>
          <w:rFonts w:ascii="Times New Roman" w:hAnsi="Times New Roman" w:cs="Times New Roman"/>
          <w:sz w:val="28"/>
          <w:szCs w:val="28"/>
        </w:rPr>
        <w:t>(Приложение № 2).</w:t>
      </w:r>
    </w:p>
    <w:p w:rsidR="0054719E" w:rsidRPr="000B072A" w:rsidRDefault="008A3AA3" w:rsidP="0054719E">
      <w:pPr>
        <w:widowControl/>
        <w:ind w:firstLine="709"/>
        <w:rPr>
          <w:rFonts w:ascii="Times New Roman" w:hAnsi="Times New Roman" w:cs="Times New Roman"/>
          <w:sz w:val="28"/>
          <w:szCs w:val="28"/>
        </w:rPr>
      </w:pPr>
      <w:r>
        <w:rPr>
          <w:rFonts w:ascii="Times New Roman" w:hAnsi="Times New Roman" w:cs="Times New Roman"/>
          <w:sz w:val="28"/>
          <w:szCs w:val="28"/>
        </w:rPr>
        <w:lastRenderedPageBreak/>
        <w:t>3. Постановление от 16.06.2021 № 5</w:t>
      </w:r>
      <w:r w:rsidR="00FD4BDC">
        <w:rPr>
          <w:rFonts w:ascii="Times New Roman" w:hAnsi="Times New Roman" w:cs="Times New Roman"/>
          <w:sz w:val="28"/>
          <w:szCs w:val="28"/>
        </w:rPr>
        <w:t>4</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Об утверждении Положения о межведомственной</w:t>
      </w:r>
      <w:r w:rsidR="0054719E">
        <w:rPr>
          <w:rFonts w:ascii="Times New Roman" w:hAnsi="Times New Roman" w:cs="Times New Roman"/>
          <w:sz w:val="28"/>
          <w:szCs w:val="28"/>
        </w:rPr>
        <w:t xml:space="preserve"> </w:t>
      </w:r>
      <w:r w:rsidR="0054719E" w:rsidRPr="0054719E">
        <w:rPr>
          <w:rFonts w:ascii="Times New Roman" w:hAnsi="Times New Roman" w:cs="Times New Roman"/>
          <w:sz w:val="28"/>
          <w:szCs w:val="28"/>
        </w:rPr>
        <w:t>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r w:rsidR="0054719E">
        <w:rPr>
          <w:rFonts w:ascii="Times New Roman" w:hAnsi="Times New Roman" w:cs="Times New Roman"/>
          <w:sz w:val="28"/>
          <w:szCs w:val="28"/>
        </w:rPr>
        <w:t>» считать утратившим силу.</w:t>
      </w:r>
    </w:p>
    <w:p w:rsidR="000B072A" w:rsidRPr="000B072A" w:rsidRDefault="0054719E" w:rsidP="00F82A76">
      <w:pPr>
        <w:widowControl/>
        <w:tabs>
          <w:tab w:val="left" w:pos="10490"/>
        </w:tabs>
        <w:autoSpaceDE/>
        <w:autoSpaceDN/>
        <w:adjustRightInd/>
        <w:ind w:firstLine="709"/>
        <w:rPr>
          <w:rFonts w:ascii="Times New Roman" w:hAnsi="Times New Roman" w:cs="Calibri"/>
          <w:sz w:val="28"/>
          <w:szCs w:val="28"/>
          <w:lang w:eastAsia="en-US"/>
        </w:rPr>
      </w:pPr>
      <w:r>
        <w:rPr>
          <w:rFonts w:ascii="Times New Roman" w:hAnsi="Times New Roman" w:cs="Calibri"/>
          <w:sz w:val="28"/>
          <w:szCs w:val="28"/>
          <w:lang w:eastAsia="en-US"/>
        </w:rPr>
        <w:t>4</w:t>
      </w:r>
      <w:r w:rsidR="000B072A" w:rsidRPr="000B072A">
        <w:rPr>
          <w:rFonts w:ascii="Times New Roman" w:hAnsi="Times New Roman" w:cs="Calibri"/>
          <w:sz w:val="28"/>
          <w:szCs w:val="28"/>
          <w:lang w:eastAsia="en-US"/>
        </w:rPr>
        <w:t xml:space="preserve">. Контроль за исполнением настоящего Постановления </w:t>
      </w:r>
      <w:r w:rsidR="000B072A">
        <w:rPr>
          <w:rFonts w:ascii="Times New Roman" w:hAnsi="Times New Roman" w:cs="Calibri"/>
          <w:sz w:val="28"/>
          <w:szCs w:val="28"/>
          <w:lang w:eastAsia="en-US"/>
        </w:rPr>
        <w:t>оставляю за собой</w:t>
      </w:r>
      <w:r w:rsidR="000B072A" w:rsidRPr="000B072A">
        <w:rPr>
          <w:rFonts w:ascii="Times New Roman" w:hAnsi="Times New Roman" w:cs="Calibri"/>
          <w:i/>
          <w:sz w:val="28"/>
          <w:szCs w:val="28"/>
          <w:lang w:eastAsia="en-US"/>
        </w:rPr>
        <w:t>.</w:t>
      </w:r>
    </w:p>
    <w:p w:rsidR="008A3AA3" w:rsidRPr="000375F8" w:rsidRDefault="0054719E" w:rsidP="008A3AA3">
      <w:pPr>
        <w:rPr>
          <w:rFonts w:asciiTheme="minorHAnsi" w:eastAsiaTheme="minorHAnsi" w:hAnsiTheme="minorHAnsi" w:cstheme="minorBidi"/>
          <w:sz w:val="22"/>
          <w:szCs w:val="22"/>
          <w:lang w:eastAsia="en-US"/>
        </w:rPr>
      </w:pPr>
      <w:r>
        <w:rPr>
          <w:rFonts w:ascii="Times New Roman" w:hAnsi="Times New Roman" w:cs="Times New Roman"/>
          <w:sz w:val="28"/>
          <w:szCs w:val="28"/>
        </w:rPr>
        <w:t>5</w:t>
      </w:r>
      <w:r w:rsidR="0040713C">
        <w:rPr>
          <w:rFonts w:ascii="Times New Roman" w:hAnsi="Times New Roman" w:cs="Times New Roman"/>
          <w:sz w:val="28"/>
          <w:szCs w:val="28"/>
        </w:rPr>
        <w:t xml:space="preserve">. </w:t>
      </w:r>
      <w:r w:rsidR="0040713C" w:rsidRPr="00625CA5">
        <w:rPr>
          <w:rFonts w:ascii="Times New Roman" w:hAnsi="Times New Roman" w:cs="Times New Roman"/>
          <w:bCs/>
          <w:sz w:val="28"/>
          <w:szCs w:val="28"/>
        </w:rPr>
        <w:t>Постановление вступает в силу в день, следующий за днём его официального опуб</w:t>
      </w:r>
      <w:r w:rsidR="008A3AA3">
        <w:rPr>
          <w:rFonts w:ascii="Times New Roman" w:hAnsi="Times New Roman" w:cs="Times New Roman"/>
          <w:bCs/>
          <w:sz w:val="28"/>
          <w:szCs w:val="28"/>
        </w:rPr>
        <w:t>ликования в газете «Солгонский Вестник</w:t>
      </w:r>
      <w:r w:rsidR="0040713C" w:rsidRPr="00625CA5">
        <w:rPr>
          <w:rFonts w:ascii="Times New Roman" w:hAnsi="Times New Roman" w:cs="Times New Roman"/>
          <w:bCs/>
          <w:sz w:val="28"/>
          <w:szCs w:val="28"/>
        </w:rPr>
        <w:t xml:space="preserve">» </w:t>
      </w:r>
      <w:r w:rsidR="008A3AA3" w:rsidRPr="00625CA5">
        <w:rPr>
          <w:rFonts w:ascii="Times New Roman" w:hAnsi="Times New Roman" w:cs="Times New Roman"/>
          <w:bCs/>
          <w:sz w:val="28"/>
          <w:szCs w:val="28"/>
        </w:rPr>
        <w:t xml:space="preserve">и сайте администрации </w:t>
      </w:r>
      <w:r w:rsidR="008A3AA3">
        <w:rPr>
          <w:rFonts w:ascii="Times New Roman" w:hAnsi="Times New Roman" w:cs="Times New Roman"/>
          <w:bCs/>
          <w:sz w:val="28"/>
          <w:szCs w:val="28"/>
        </w:rPr>
        <w:t>Солгонского</w:t>
      </w:r>
      <w:r w:rsidR="008A3AA3" w:rsidRPr="00625CA5">
        <w:rPr>
          <w:rFonts w:ascii="Times New Roman" w:hAnsi="Times New Roman" w:cs="Times New Roman"/>
          <w:bCs/>
          <w:sz w:val="28"/>
          <w:szCs w:val="28"/>
        </w:rPr>
        <w:t xml:space="preserve"> сельсовета </w:t>
      </w:r>
      <w:hyperlink r:id="rId12" w:history="1">
        <w:r w:rsidR="008A3AA3" w:rsidRPr="000375F8">
          <w:rPr>
            <w:rFonts w:ascii="Times New Roman" w:eastAsiaTheme="minorHAnsi" w:hAnsi="Times New Roman" w:cs="Times New Roman"/>
            <w:color w:val="0000FF"/>
            <w:sz w:val="28"/>
            <w:szCs w:val="28"/>
            <w:u w:val="single"/>
            <w:lang w:eastAsia="en-US"/>
          </w:rPr>
          <w:t>http://adm-solgon.gbu.su/</w:t>
        </w:r>
      </w:hyperlink>
      <w:r w:rsidR="008A3AA3">
        <w:rPr>
          <w:rFonts w:asciiTheme="minorHAnsi" w:eastAsiaTheme="minorHAnsi" w:hAnsiTheme="minorHAnsi" w:cstheme="minorBidi"/>
          <w:sz w:val="22"/>
          <w:szCs w:val="22"/>
          <w:lang w:eastAsia="en-US"/>
        </w:rPr>
        <w:t>.</w:t>
      </w:r>
    </w:p>
    <w:p w:rsidR="00F82A76" w:rsidRDefault="00F82A76" w:rsidP="00F82A76">
      <w:pPr>
        <w:suppressAutoHyphens/>
        <w:ind w:firstLine="709"/>
        <w:rPr>
          <w:rFonts w:ascii="Times New Roman" w:hAnsi="Times New Roman" w:cs="Times New Roman"/>
          <w:sz w:val="28"/>
          <w:szCs w:val="28"/>
        </w:rPr>
      </w:pPr>
    </w:p>
    <w:p w:rsidR="00F82A76" w:rsidRDefault="00F82A76" w:rsidP="00F82A76">
      <w:pPr>
        <w:suppressAutoHyphens/>
        <w:ind w:firstLine="709"/>
        <w:rPr>
          <w:rFonts w:ascii="Times New Roman" w:hAnsi="Times New Roman" w:cs="Times New Roman"/>
          <w:sz w:val="28"/>
          <w:szCs w:val="28"/>
        </w:rPr>
      </w:pPr>
    </w:p>
    <w:p w:rsidR="0040713C" w:rsidRDefault="00FF5CC5" w:rsidP="00F82A7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Глава</w:t>
      </w:r>
      <w:r w:rsidR="0040713C" w:rsidRPr="00625CA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8A3AA3">
        <w:rPr>
          <w:rFonts w:ascii="Times New Roman" w:hAnsi="Times New Roman" w:cs="Times New Roman"/>
          <w:sz w:val="28"/>
          <w:szCs w:val="28"/>
        </w:rPr>
        <w:t xml:space="preserve">                            А.В. Милицина</w:t>
      </w: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9912AC" w:rsidRDefault="009912AC" w:rsidP="00F82A76">
      <w:pPr>
        <w:widowControl/>
        <w:autoSpaceDE/>
        <w:autoSpaceDN/>
        <w:adjustRightInd/>
        <w:ind w:firstLine="0"/>
        <w:rPr>
          <w:rFonts w:ascii="Times New Roman" w:hAnsi="Times New Roman" w:cs="Times New Roman"/>
          <w:sz w:val="28"/>
          <w:szCs w:val="28"/>
        </w:rPr>
      </w:pPr>
    </w:p>
    <w:p w:rsidR="0054719E" w:rsidRDefault="0054719E" w:rsidP="00F82A76">
      <w:pPr>
        <w:widowControl/>
        <w:autoSpaceDE/>
        <w:autoSpaceDN/>
        <w:adjustRightInd/>
        <w:ind w:firstLine="0"/>
        <w:rPr>
          <w:rFonts w:ascii="Times New Roman" w:hAnsi="Times New Roman" w:cs="Times New Roman"/>
          <w:sz w:val="28"/>
          <w:szCs w:val="28"/>
        </w:rPr>
      </w:pPr>
    </w:p>
    <w:p w:rsidR="009912AC" w:rsidRPr="00F82A76" w:rsidRDefault="009912AC" w:rsidP="00F82A76">
      <w:pPr>
        <w:widowControl/>
        <w:autoSpaceDE/>
        <w:autoSpaceDN/>
        <w:adjustRightInd/>
        <w:ind w:firstLine="0"/>
        <w:rPr>
          <w:rFonts w:ascii="Times New Roman" w:hAnsi="Times New Roman" w:cs="Times New Roman"/>
          <w:sz w:val="28"/>
          <w:szCs w:val="28"/>
        </w:rPr>
      </w:pPr>
    </w:p>
    <w:tbl>
      <w:tblPr>
        <w:tblStyle w:val="afd"/>
        <w:tblW w:w="0" w:type="auto"/>
        <w:tblInd w:w="4503" w:type="dxa"/>
        <w:tblLook w:val="04A0" w:firstRow="1" w:lastRow="0" w:firstColumn="1" w:lastColumn="0" w:noHBand="0" w:noVBand="1"/>
      </w:tblPr>
      <w:tblGrid>
        <w:gridCol w:w="5061"/>
      </w:tblGrid>
      <w:tr w:rsidR="0058650B" w:rsidTr="0058650B">
        <w:tc>
          <w:tcPr>
            <w:tcW w:w="5061" w:type="dxa"/>
            <w:tcBorders>
              <w:top w:val="nil"/>
              <w:left w:val="nil"/>
              <w:bottom w:val="nil"/>
              <w:right w:val="nil"/>
            </w:tcBorders>
          </w:tcPr>
          <w:p w:rsidR="0058650B" w:rsidRPr="0058650B" w:rsidRDefault="0058650B" w:rsidP="0058650B">
            <w:pPr>
              <w:widowControl/>
              <w:ind w:firstLine="0"/>
              <w:jc w:val="left"/>
              <w:outlineLvl w:val="0"/>
              <w:rPr>
                <w:rFonts w:ascii="Times New Roman" w:hAnsi="Times New Roman" w:cs="Times New Roman"/>
                <w:iCs/>
                <w:sz w:val="28"/>
                <w:szCs w:val="28"/>
              </w:rPr>
            </w:pPr>
            <w:r w:rsidRPr="0058650B">
              <w:rPr>
                <w:rFonts w:ascii="Times New Roman" w:hAnsi="Times New Roman" w:cs="Times New Roman"/>
                <w:iCs/>
                <w:sz w:val="28"/>
                <w:szCs w:val="28"/>
              </w:rPr>
              <w:lastRenderedPageBreak/>
              <w:t>Приложение № 1к постановлению</w:t>
            </w:r>
          </w:p>
          <w:p w:rsidR="0058650B" w:rsidRPr="0058650B" w:rsidRDefault="008A3AA3"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администрации Солгонского</w:t>
            </w:r>
          </w:p>
          <w:p w:rsidR="0058650B" w:rsidRPr="0058650B" w:rsidRDefault="008A3AA3" w:rsidP="0058650B">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сельсовета от 28</w:t>
            </w:r>
            <w:r w:rsidR="00D51BC6">
              <w:rPr>
                <w:rFonts w:ascii="Times New Roman" w:hAnsi="Times New Roman" w:cs="Times New Roman"/>
                <w:iCs/>
                <w:sz w:val="28"/>
                <w:szCs w:val="28"/>
              </w:rPr>
              <w:t>.06</w:t>
            </w:r>
            <w:r w:rsidR="00FD4BDC">
              <w:rPr>
                <w:rFonts w:ascii="Times New Roman" w:hAnsi="Times New Roman" w:cs="Times New Roman"/>
                <w:iCs/>
                <w:sz w:val="28"/>
                <w:szCs w:val="28"/>
              </w:rPr>
              <w:t>.2022</w:t>
            </w:r>
            <w:r w:rsidR="004635A2">
              <w:rPr>
                <w:rFonts w:ascii="Times New Roman" w:hAnsi="Times New Roman" w:cs="Times New Roman"/>
                <w:iCs/>
                <w:sz w:val="28"/>
                <w:szCs w:val="28"/>
              </w:rPr>
              <w:t xml:space="preserve"> </w:t>
            </w:r>
            <w:r w:rsidR="00FD4BDC">
              <w:rPr>
                <w:rFonts w:ascii="Times New Roman" w:hAnsi="Times New Roman" w:cs="Times New Roman"/>
                <w:iCs/>
                <w:sz w:val="28"/>
                <w:szCs w:val="28"/>
              </w:rPr>
              <w:t xml:space="preserve">г. </w:t>
            </w:r>
            <w:r w:rsidR="004635A2">
              <w:rPr>
                <w:rFonts w:ascii="Times New Roman" w:hAnsi="Times New Roman" w:cs="Times New Roman"/>
                <w:iCs/>
                <w:sz w:val="28"/>
                <w:szCs w:val="28"/>
              </w:rPr>
              <w:t xml:space="preserve">№ </w:t>
            </w:r>
            <w:r>
              <w:rPr>
                <w:rFonts w:ascii="Times New Roman" w:hAnsi="Times New Roman" w:cs="Times New Roman"/>
                <w:iCs/>
                <w:sz w:val="28"/>
                <w:szCs w:val="28"/>
              </w:rPr>
              <w:t>5</w:t>
            </w:r>
            <w:r w:rsidR="00D51BC6">
              <w:rPr>
                <w:rFonts w:ascii="Times New Roman" w:hAnsi="Times New Roman" w:cs="Times New Roman"/>
                <w:iCs/>
                <w:sz w:val="28"/>
                <w:szCs w:val="28"/>
              </w:rPr>
              <w:t>7</w:t>
            </w:r>
          </w:p>
          <w:p w:rsidR="0058650B" w:rsidRDefault="0058650B" w:rsidP="0040713C">
            <w:pPr>
              <w:widowControl/>
              <w:ind w:firstLine="0"/>
              <w:jc w:val="center"/>
              <w:outlineLvl w:val="0"/>
              <w:rPr>
                <w:rFonts w:ascii="Times New Roman" w:hAnsi="Times New Roman" w:cs="Times New Roman"/>
                <w:iCs/>
                <w:sz w:val="28"/>
                <w:szCs w:val="28"/>
              </w:rPr>
            </w:pPr>
          </w:p>
        </w:tc>
      </w:tr>
    </w:tbl>
    <w:p w:rsidR="00523DFF" w:rsidRDefault="00523DFF" w:rsidP="00FE5564">
      <w:pPr>
        <w:widowControl/>
        <w:autoSpaceDE/>
        <w:autoSpaceDN/>
        <w:adjustRightInd/>
        <w:ind w:firstLine="0"/>
        <w:jc w:val="center"/>
        <w:rPr>
          <w:rFonts w:ascii="Times New Roman" w:eastAsiaTheme="minorEastAsia" w:hAnsi="Times New Roman" w:cs="Times New Roman"/>
          <w:sz w:val="28"/>
          <w:szCs w:val="28"/>
        </w:rPr>
      </w:pP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Положение</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о межведомственной комиссии по оценке и обследованию помещения</w:t>
      </w:r>
    </w:p>
    <w:p w:rsidR="009912AC" w:rsidRPr="009912AC" w:rsidRDefault="009912AC" w:rsidP="009912AC">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w:t>
      </w:r>
      <w:r>
        <w:rPr>
          <w:rFonts w:ascii="Times New Roman" w:hAnsi="Times New Roman" w:cs="Times New Roman"/>
          <w:b/>
          <w:sz w:val="28"/>
          <w:szCs w:val="28"/>
        </w:rPr>
        <w:t xml:space="preserve"> </w:t>
      </w:r>
      <w:r w:rsidRPr="009912AC">
        <w:rPr>
          <w:rFonts w:ascii="Times New Roman" w:hAnsi="Times New Roman" w:cs="Times New Roman"/>
          <w:b/>
          <w:sz w:val="28"/>
          <w:szCs w:val="28"/>
        </w:rPr>
        <w:t>и жилого дома садовым домом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1. Общие положения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4F7E8A" w:rsidRPr="004F7E8A" w:rsidRDefault="009912AC" w:rsidP="004F7E8A">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1.2. </w:t>
      </w:r>
      <w:r w:rsidR="004F7E8A" w:rsidRPr="004F7E8A">
        <w:rPr>
          <w:rFonts w:ascii="Times New Roman" w:hAnsi="Times New Roman" w:cs="Times New Roman"/>
          <w:sz w:val="28"/>
          <w:szCs w:val="28"/>
        </w:rPr>
        <w:t>Межведомственная комиссия создается для оценки и обследо</w:t>
      </w:r>
      <w:r w:rsidR="008A3AA3">
        <w:rPr>
          <w:rFonts w:ascii="Times New Roman" w:hAnsi="Times New Roman" w:cs="Times New Roman"/>
          <w:sz w:val="28"/>
          <w:szCs w:val="28"/>
        </w:rPr>
        <w:t>вания находящихся на территории Солгонского</w:t>
      </w:r>
      <w:r w:rsidR="00DF60D5">
        <w:rPr>
          <w:rFonts w:ascii="Times New Roman" w:hAnsi="Times New Roman" w:cs="Times New Roman"/>
          <w:sz w:val="28"/>
          <w:szCs w:val="28"/>
        </w:rPr>
        <w:t xml:space="preserve"> сельсовета</w:t>
      </w:r>
      <w:r w:rsidR="004F7E8A" w:rsidRPr="004F7E8A">
        <w:rPr>
          <w:rFonts w:ascii="Times New Roman" w:hAnsi="Times New Roman" w:cs="Times New Roman"/>
          <w:sz w:val="28"/>
          <w:szCs w:val="28"/>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4F7E8A" w:rsidRPr="004F7E8A" w:rsidRDefault="004F7E8A" w:rsidP="004F7E8A">
      <w:pPr>
        <w:widowControl/>
        <w:adjustRightInd/>
        <w:ind w:firstLine="709"/>
        <w:rPr>
          <w:rFonts w:ascii="Times New Roman" w:hAnsi="Times New Roman" w:cs="Times New Roman"/>
          <w:sz w:val="28"/>
          <w:szCs w:val="28"/>
        </w:rPr>
      </w:pPr>
      <w:r w:rsidRPr="004F7E8A">
        <w:rPr>
          <w:rFonts w:ascii="Times New Roman" w:hAnsi="Times New Roman" w:cs="Times New Roman"/>
          <w:sz w:val="28"/>
          <w:szCs w:val="28"/>
        </w:rPr>
        <w:t xml:space="preserve">Межведомственная комиссия создается, реорганизуется и ликвидируется Постановлением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Состав межведомственной комиссии утверждается Постановлением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представители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 </w:t>
      </w:r>
      <w:r w:rsidRPr="004F7E8A">
        <w:rPr>
          <w:rFonts w:ascii="Times New Roman" w:hAnsi="Times New Roman" w:cs="Times New Roman"/>
          <w:sz w:val="28"/>
          <w:szCs w:val="28"/>
        </w:rPr>
        <w:t xml:space="preserve">Председателем комиссии назначается должностное лицо </w:t>
      </w:r>
      <w:r w:rsidR="008A3AA3">
        <w:rPr>
          <w:rFonts w:ascii="Times New Roman" w:hAnsi="Times New Roman" w:cs="Times New Roman"/>
          <w:sz w:val="28"/>
          <w:szCs w:val="28"/>
        </w:rPr>
        <w:t>администрации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w:t>
      </w:r>
      <w:r w:rsidRPr="004F7E8A">
        <w:rPr>
          <w:rFonts w:ascii="Times New Roman" w:hAnsi="Times New Roman" w:cs="Times New Roman"/>
          <w:sz w:val="28"/>
          <w:szCs w:val="28"/>
        </w:rPr>
        <w:lastRenderedPageBreak/>
        <w:t>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7E8A" w:rsidRPr="004F7E8A"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w:t>
      </w:r>
      <w:r w:rsidRPr="00DF60D5">
        <w:rPr>
          <w:rFonts w:ascii="Times New Roman" w:hAnsi="Times New Roman" w:cs="Times New Roman"/>
          <w:sz w:val="28"/>
          <w:szCs w:val="28"/>
        </w:rPr>
        <w:t>путем направления SMS-уведомления при наличии письменного согласия заявителя на уведомление данным способом).</w:t>
      </w:r>
    </w:p>
    <w:p w:rsidR="009912AC" w:rsidRPr="00DF60D5" w:rsidRDefault="004F7E8A" w:rsidP="00DF60D5">
      <w:pPr>
        <w:widowControl/>
        <w:adjustRightInd/>
        <w:ind w:firstLine="709"/>
        <w:rPr>
          <w:rFonts w:ascii="Times New Roman" w:hAnsi="Times New Roman" w:cs="Times New Roman"/>
          <w:i/>
          <w:sz w:val="28"/>
          <w:szCs w:val="28"/>
        </w:rPr>
      </w:pPr>
      <w:r w:rsidRPr="004F7E8A">
        <w:rPr>
          <w:rFonts w:ascii="Times New Roman" w:hAnsi="Times New Roman" w:cs="Times New Roman"/>
          <w:sz w:val="28"/>
          <w:szCs w:val="28"/>
        </w:rPr>
        <w:tab/>
        <w:t xml:space="preserve">Порядок участия в работе комиссии собственника жилого помещения, получившего повреждения в результате чрезвычайной ситуации, </w:t>
      </w:r>
      <w:r w:rsidR="008A3AA3" w:rsidRPr="004F7E8A">
        <w:rPr>
          <w:rFonts w:ascii="Times New Roman" w:hAnsi="Times New Roman" w:cs="Times New Roman"/>
          <w:sz w:val="28"/>
          <w:szCs w:val="28"/>
        </w:rPr>
        <w:t xml:space="preserve">устанавливается </w:t>
      </w:r>
      <w:r w:rsidR="008A3AA3">
        <w:rPr>
          <w:rFonts w:ascii="Times New Roman" w:hAnsi="Times New Roman" w:cs="Times New Roman"/>
          <w:sz w:val="28"/>
          <w:szCs w:val="28"/>
        </w:rPr>
        <w:t>администрацией Солгонского</w:t>
      </w:r>
      <w:r w:rsidR="00DF60D5">
        <w:rPr>
          <w:rFonts w:ascii="Times New Roman" w:hAnsi="Times New Roman" w:cs="Times New Roman"/>
          <w:sz w:val="28"/>
          <w:szCs w:val="28"/>
        </w:rPr>
        <w:t xml:space="preserve"> сельсовета</w:t>
      </w:r>
      <w:r w:rsidRPr="004F7E8A">
        <w:rPr>
          <w:rFonts w:ascii="Times New Roman" w:hAnsi="Times New Roman" w:cs="Times New Roman"/>
          <w:sz w:val="28"/>
          <w:szCs w:val="28"/>
        </w:rPr>
        <w:t>.</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D4BDC" w:rsidRPr="00F76142" w:rsidRDefault="00FD4BDC" w:rsidP="009912AC">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1.4. 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9912AC" w:rsidRDefault="00F62060" w:rsidP="00F76142">
      <w:pPr>
        <w:widowControl/>
        <w:adjustRightInd/>
        <w:ind w:firstLine="709"/>
        <w:rPr>
          <w:rFonts w:ascii="Times New Roman" w:hAnsi="Times New Roman" w:cs="Times New Roman"/>
          <w:sz w:val="28"/>
          <w:szCs w:val="28"/>
        </w:rPr>
      </w:pPr>
      <w:r w:rsidRPr="00F76142">
        <w:rPr>
          <w:rFonts w:ascii="Times New Roman" w:hAnsi="Times New Roman" w:cs="Times New Roman"/>
          <w:sz w:val="28"/>
          <w:szCs w:val="28"/>
        </w:rPr>
        <w:t>1.5. Многоквартирным  домом признается здание, соответствующее признакам, установленным частью 6 статьи 15 Жилищного кодекса Российской Федерации.</w:t>
      </w:r>
    </w:p>
    <w:p w:rsidR="00F76142" w:rsidRPr="00F76142" w:rsidRDefault="00F76142" w:rsidP="00F76142">
      <w:pPr>
        <w:widowControl/>
        <w:adjustRightInd/>
        <w:ind w:firstLine="709"/>
        <w:rPr>
          <w:rFonts w:ascii="Times New Roman" w:hAnsi="Times New Roman" w:cs="Times New Roman"/>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2. Задачи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2.1. Основными задачами межведомственной комиссии являются: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оценка и обследование находящихся на территории </w:t>
      </w:r>
      <w:r w:rsidR="008A3AA3">
        <w:rPr>
          <w:rFonts w:ascii="Times New Roman" w:hAnsi="Times New Roman" w:cs="Times New Roman"/>
          <w:sz w:val="28"/>
          <w:szCs w:val="28"/>
        </w:rPr>
        <w:t>Солгонского</w:t>
      </w:r>
      <w:r w:rsidRPr="009912AC">
        <w:rPr>
          <w:rFonts w:ascii="Times New Roman" w:hAnsi="Times New Roman" w:cs="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w:t>
      </w:r>
      <w:r w:rsidRPr="009912AC">
        <w:rPr>
          <w:rFonts w:ascii="Times New Roman" w:hAnsi="Times New Roman" w:cs="Times New Roman"/>
          <w:sz w:val="28"/>
          <w:szCs w:val="28"/>
        </w:rPr>
        <w:lastRenderedPageBreak/>
        <w:t>на предмет соответствия указанных помещений и домов установленным в Постановлении от 28.01.2006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sidR="008E4648">
        <w:rPr>
          <w:rFonts w:ascii="Times New Roman" w:hAnsi="Times New Roman" w:cs="Times New Roman"/>
          <w:sz w:val="28"/>
          <w:szCs w:val="28"/>
        </w:rPr>
        <w:t xml:space="preserve"> </w:t>
      </w:r>
      <w:r w:rsidRPr="009912AC">
        <w:rPr>
          <w:rFonts w:ascii="Times New Roman" w:hAnsi="Times New Roman" w:cs="Times New Roman"/>
          <w:sz w:val="28"/>
          <w:szCs w:val="28"/>
        </w:rPr>
        <w:t xml:space="preserve">47 требованиям. </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rsidR="0073762B">
        <w:rPr>
          <w:rFonts w:ascii="Times New Roman" w:hAnsi="Times New Roman" w:cs="Times New Roman"/>
          <w:sz w:val="28"/>
          <w:szCs w:val="28"/>
        </w:rPr>
        <w:t>по форме согласно приложению №</w:t>
      </w:r>
      <w:r w:rsidRPr="009912AC">
        <w:rPr>
          <w:rFonts w:ascii="Times New Roman" w:hAnsi="Times New Roman" w:cs="Times New Roman"/>
          <w:sz w:val="28"/>
          <w:szCs w:val="28"/>
        </w:rPr>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w:t>
      </w:r>
      <w:r w:rsidR="008A3AA3">
        <w:rPr>
          <w:rFonts w:ascii="Times New Roman" w:hAnsi="Times New Roman" w:cs="Times New Roman"/>
          <w:sz w:val="28"/>
          <w:szCs w:val="28"/>
        </w:rPr>
        <w:t>ирующих и надзорных служб Солгонского</w:t>
      </w:r>
      <w:r w:rsidRPr="009912AC">
        <w:rPr>
          <w:rFonts w:ascii="Times New Roman" w:hAnsi="Times New Roman" w:cs="Times New Roman"/>
          <w:sz w:val="28"/>
          <w:szCs w:val="28"/>
        </w:rPr>
        <w:t xml:space="preserve"> сельсовета на заседаниях межведомственной комиссии. </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3. Основные функции межведомственной комиссии</w:t>
      </w:r>
    </w:p>
    <w:p w:rsidR="00DF60D5" w:rsidRPr="00DF60D5" w:rsidRDefault="009912AC" w:rsidP="00DF60D5">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3.1. </w:t>
      </w:r>
      <w:r w:rsidR="00DF60D5" w:rsidRPr="00DF60D5">
        <w:rPr>
          <w:rFonts w:ascii="Times New Roman" w:hAnsi="Times New Roman" w:cs="Times New Roman"/>
          <w:sz w:val="28"/>
          <w:szCs w:val="2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3" w:anchor="dst100011" w:history="1">
        <w:r w:rsidR="00DF60D5" w:rsidRPr="00DF60D5">
          <w:rPr>
            <w:rStyle w:val="aff1"/>
            <w:rFonts w:ascii="Times New Roman" w:hAnsi="Times New Roman"/>
            <w:sz w:val="28"/>
            <w:szCs w:val="28"/>
          </w:rPr>
          <w:t>постановлением</w:t>
        </w:r>
      </w:hyperlink>
      <w:r w:rsidR="00DF60D5" w:rsidRPr="00DF60D5">
        <w:rPr>
          <w:rFonts w:ascii="Times New Roman" w:hAnsi="Times New Roman" w:cs="Times New Roman"/>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w:t>
      </w:r>
      <w:r w:rsidR="00DF60D5" w:rsidRPr="00DF60D5">
        <w:rPr>
          <w:rFonts w:ascii="Times New Roman" w:hAnsi="Times New Roman" w:cs="Times New Roman"/>
          <w:sz w:val="28"/>
          <w:szCs w:val="28"/>
        </w:rPr>
        <w:lastRenderedPageBreak/>
        <w:t>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4" w:anchor="dst100160" w:history="1">
        <w:r w:rsidR="00DF60D5" w:rsidRPr="003418BE">
          <w:rPr>
            <w:rStyle w:val="aff1"/>
            <w:rFonts w:ascii="Times New Roman" w:hAnsi="Times New Roman"/>
            <w:color w:val="auto"/>
            <w:sz w:val="28"/>
            <w:szCs w:val="28"/>
          </w:rPr>
          <w:t>пунктом 47</w:t>
        </w:r>
      </w:hyperlink>
      <w:r w:rsidR="00DF60D5" w:rsidRPr="003418BE">
        <w:rPr>
          <w:rFonts w:ascii="Times New Roman" w:hAnsi="Times New Roman" w:cs="Times New Roman"/>
          <w:sz w:val="28"/>
          <w:szCs w:val="28"/>
        </w:rPr>
        <w:t> </w:t>
      </w:r>
      <w:r w:rsidR="00DF60D5" w:rsidRPr="00DF60D5">
        <w:rPr>
          <w:rFonts w:ascii="Times New Roman" w:hAnsi="Times New Roman" w:cs="Times New Roman"/>
          <w:sz w:val="28"/>
          <w:szCs w:val="28"/>
        </w:rPr>
        <w:t>Постановления от 28.01.2006 № 47.</w:t>
      </w:r>
    </w:p>
    <w:p w:rsidR="009912AC" w:rsidRPr="009912AC" w:rsidRDefault="00DF60D5" w:rsidP="00DF60D5">
      <w:pPr>
        <w:widowControl/>
        <w:adjustRightInd/>
        <w:ind w:firstLine="709"/>
        <w:rPr>
          <w:rFonts w:ascii="Times New Roman" w:hAnsi="Times New Roman" w:cs="Times New Roman"/>
          <w:sz w:val="28"/>
          <w:szCs w:val="28"/>
        </w:rPr>
      </w:pPr>
      <w:bookmarkStart w:id="1" w:name="dst46"/>
      <w:bookmarkEnd w:id="1"/>
      <w:r w:rsidRPr="00DF60D5">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5" w:anchor="dst45" w:history="1">
        <w:r w:rsidRPr="003418BE">
          <w:rPr>
            <w:rStyle w:val="aff1"/>
            <w:rFonts w:ascii="Times New Roman" w:hAnsi="Times New Roman"/>
            <w:color w:val="auto"/>
            <w:sz w:val="28"/>
            <w:szCs w:val="28"/>
          </w:rPr>
          <w:t>абзацем первым</w:t>
        </w:r>
      </w:hyperlink>
      <w:r w:rsidRPr="00DF60D5">
        <w:rPr>
          <w:rFonts w:ascii="Times New Roman" w:hAnsi="Times New Roman" w:cs="Times New Roman"/>
          <w:sz w:val="28"/>
          <w:szCs w:val="28"/>
        </w:rPr>
        <w:t> настоящего пункта.</w:t>
      </w:r>
    </w:p>
    <w:p w:rsidR="00B632BF" w:rsidRPr="009912AC" w:rsidRDefault="009912AC" w:rsidP="00B632BF">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3.2. </w:t>
      </w:r>
      <w:r w:rsidR="00B632BF">
        <w:rPr>
          <w:rFonts w:ascii="Times New Roman" w:hAnsi="Times New Roman" w:cs="Times New Roman"/>
          <w:sz w:val="28"/>
          <w:szCs w:val="28"/>
        </w:rPr>
        <w:t>О</w:t>
      </w:r>
      <w:r w:rsidR="00B632BF" w:rsidRPr="00B632BF">
        <w:rPr>
          <w:rFonts w:ascii="Times New Roman" w:hAnsi="Times New Roman" w:cs="Times New Roman"/>
          <w:sz w:val="28"/>
          <w:szCs w:val="28"/>
        </w:rPr>
        <w:t>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r w:rsidR="00B632BF">
        <w:rPr>
          <w:rFonts w:ascii="Times New Roman" w:hAnsi="Times New Roman" w:cs="Times New Roman"/>
          <w:sz w:val="28"/>
          <w:szCs w:val="28"/>
        </w:rPr>
        <w:t xml:space="preserve">) установленным </w:t>
      </w:r>
      <w:r w:rsidR="00B632BF" w:rsidRPr="009912AC">
        <w:rPr>
          <w:rFonts w:ascii="Times New Roman" w:hAnsi="Times New Roman" w:cs="Times New Roman"/>
          <w:sz w:val="28"/>
          <w:szCs w:val="28"/>
        </w:rPr>
        <w:t>в 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3.3. Определение состава привлекаемых экспертов на заседание межведомственной комиссии.</w:t>
      </w:r>
    </w:p>
    <w:p w:rsid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3.4. Обследование и оценка соответствия помещений и многоквартирных домов установленным в Постановлении от 28.01.2006 № 47 требованиям. </w:t>
      </w:r>
    </w:p>
    <w:p w:rsidR="003E4566" w:rsidRPr="003D5E93" w:rsidRDefault="003E4566" w:rsidP="009912AC">
      <w:pPr>
        <w:widowControl/>
        <w:adjustRightInd/>
        <w:ind w:firstLine="709"/>
        <w:rPr>
          <w:rFonts w:ascii="Times New Roman" w:hAnsi="Times New Roman" w:cs="Times New Roman"/>
          <w:sz w:val="28"/>
          <w:szCs w:val="28"/>
        </w:rPr>
      </w:pPr>
      <w:r w:rsidRPr="003D5E93">
        <w:rPr>
          <w:rFonts w:ascii="Times New Roman" w:hAnsi="Times New Roman" w:cs="Times New Roman"/>
          <w:color w:val="2D2D2D"/>
          <w:spacing w:val="2"/>
          <w:sz w:val="28"/>
          <w:szCs w:val="28"/>
          <w:shd w:val="clear" w:color="auto" w:fill="FFFFFF"/>
        </w:rPr>
        <w:t xml:space="preserve">3.5. </w:t>
      </w:r>
      <w:r w:rsidR="003D5E93" w:rsidRPr="003D5E93">
        <w:rPr>
          <w:rFonts w:ascii="Times New Roman" w:hAnsi="Times New Roman" w:cs="Times New Roman"/>
          <w:color w:val="2D2D2D"/>
          <w:spacing w:val="2"/>
          <w:sz w:val="28"/>
          <w:szCs w:val="28"/>
          <w:shd w:val="clear" w:color="auto" w:fill="FFFFFF"/>
        </w:rPr>
        <w:t>В случае если к</w:t>
      </w:r>
      <w:r w:rsidRPr="003D5E93">
        <w:rPr>
          <w:rFonts w:ascii="Times New Roman" w:hAnsi="Times New Roman" w:cs="Times New Roman"/>
          <w:color w:val="2D2D2D"/>
          <w:spacing w:val="2"/>
          <w:sz w:val="28"/>
          <w:szCs w:val="28"/>
          <w:shd w:val="clear" w:color="auto" w:fill="FFFFFF"/>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w:t>
      </w:r>
      <w:r w:rsidR="003D5E93" w:rsidRPr="003D5E93">
        <w:rPr>
          <w:rFonts w:ascii="Times New Roman" w:hAnsi="Times New Roman" w:cs="Times New Roman"/>
          <w:color w:val="2D2D2D"/>
          <w:spacing w:val="2"/>
          <w:sz w:val="28"/>
          <w:szCs w:val="28"/>
          <w:shd w:val="clear" w:color="auto" w:fill="FFFFFF"/>
        </w:rPr>
        <w:t>дней до дня начала работы к</w:t>
      </w:r>
      <w:r w:rsidRPr="003D5E93">
        <w:rPr>
          <w:rFonts w:ascii="Times New Roman" w:hAnsi="Times New Roman" w:cs="Times New Roman"/>
          <w:color w:val="2D2D2D"/>
          <w:spacing w:val="2"/>
          <w:sz w:val="28"/>
          <w:szCs w:val="28"/>
          <w:shd w:val="clear" w:color="auto" w:fill="FFFFFF"/>
        </w:rPr>
        <w:t>омиссии</w:t>
      </w:r>
      <w:r w:rsidR="003D5E93" w:rsidRPr="003D5E93">
        <w:rPr>
          <w:rFonts w:ascii="Times New Roman" w:hAnsi="Times New Roman" w:cs="Times New Roman"/>
          <w:color w:val="2D2D2D"/>
          <w:spacing w:val="2"/>
          <w:sz w:val="28"/>
          <w:szCs w:val="28"/>
          <w:shd w:val="clear" w:color="auto" w:fill="FFFFFF"/>
        </w:rPr>
        <w:t>,</w:t>
      </w:r>
      <w:r w:rsidRPr="003D5E93">
        <w:rPr>
          <w:rFonts w:ascii="Times New Roman" w:hAnsi="Times New Roman" w:cs="Times New Roman"/>
          <w:color w:val="2D2D2D"/>
          <w:spacing w:val="2"/>
          <w:sz w:val="28"/>
          <w:szCs w:val="28"/>
          <w:shd w:val="clear" w:color="auto" w:fill="FFFFFF"/>
        </w:rPr>
        <w:t xml:space="preserve"> </w:t>
      </w:r>
      <w:r w:rsidR="003D5E93" w:rsidRPr="003D5E93">
        <w:rPr>
          <w:rFonts w:ascii="Times New Roman" w:eastAsia="Arial Unicode MS" w:hAnsi="Times New Roman" w:cs="Times New Roman"/>
          <w:color w:val="000000"/>
          <w:sz w:val="28"/>
          <w:szCs w:val="28"/>
          <w:lang w:bidi="ru-RU"/>
        </w:rPr>
        <w:t xml:space="preserve">а в случае проведения оценки жилых помещений, </w:t>
      </w:r>
      <w:r w:rsidR="003D5E93" w:rsidRPr="003D5E93">
        <w:rPr>
          <w:rFonts w:ascii="Times New Roman" w:eastAsia="Arial Unicode MS" w:hAnsi="Times New Roman" w:cs="Times New Roman"/>
          <w:color w:val="000000"/>
          <w:sz w:val="28"/>
          <w:szCs w:val="28"/>
          <w:lang w:bidi="ru-RU"/>
        </w:rPr>
        <w:lastRenderedPageBreak/>
        <w:t>получивших повреждения в результате чрезвычайной ситуа</w:t>
      </w:r>
      <w:r w:rsidR="003D5E93">
        <w:rPr>
          <w:rFonts w:ascii="Times New Roman" w:eastAsia="Arial Unicode MS" w:hAnsi="Times New Roman" w:cs="Times New Roman"/>
          <w:color w:val="000000"/>
          <w:sz w:val="28"/>
          <w:szCs w:val="28"/>
          <w:lang w:bidi="ru-RU"/>
        </w:rPr>
        <w:t xml:space="preserve">ции, - не позднее чем за 15 </w:t>
      </w:r>
      <w:r w:rsidR="003D5E93" w:rsidRPr="003D5E93">
        <w:rPr>
          <w:rFonts w:ascii="Times New Roman" w:eastAsia="Arial Unicode MS" w:hAnsi="Times New Roman" w:cs="Times New Roman"/>
          <w:color w:val="000000"/>
          <w:sz w:val="28"/>
          <w:szCs w:val="28"/>
          <w:lang w:bidi="ru-RU"/>
        </w:rPr>
        <w:t xml:space="preserve"> календарных дней до дня начала работы комиссии</w:t>
      </w:r>
      <w:r w:rsidR="003D5E93" w:rsidRPr="003D5E93">
        <w:rPr>
          <w:rFonts w:ascii="Times New Roman" w:hAnsi="Times New Roman" w:cs="Times New Roman"/>
          <w:color w:val="2D2D2D"/>
          <w:spacing w:val="2"/>
          <w:sz w:val="28"/>
          <w:szCs w:val="28"/>
          <w:shd w:val="clear" w:color="auto" w:fill="FFFFFF"/>
        </w:rPr>
        <w:t xml:space="preserve"> </w:t>
      </w:r>
      <w:r w:rsidRPr="003D5E93">
        <w:rPr>
          <w:rFonts w:ascii="Times New Roman" w:hAnsi="Times New Roman" w:cs="Times New Roman"/>
          <w:color w:val="2D2D2D"/>
          <w:spacing w:val="2"/>
          <w:sz w:val="28"/>
          <w:szCs w:val="28"/>
          <w:shd w:val="clear" w:color="auto" w:fill="FFFFFF"/>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4. Документы для рассмотрения межведомственной комиссией</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4.1. Для рассмотрения вопроса о пригодности (непригодности) </w:t>
      </w:r>
      <w:r w:rsidR="00F76142">
        <w:rPr>
          <w:rFonts w:ascii="Times New Roman" w:hAnsi="Times New Roman" w:cs="Times New Roman"/>
          <w:sz w:val="28"/>
          <w:szCs w:val="28"/>
        </w:rPr>
        <w:t xml:space="preserve">жилого </w:t>
      </w:r>
      <w:r w:rsidRPr="009912AC">
        <w:rPr>
          <w:rFonts w:ascii="Times New Roman" w:hAnsi="Times New Roman" w:cs="Times New Roman"/>
          <w:sz w:val="28"/>
          <w:szCs w:val="28"/>
        </w:rPr>
        <w:t xml:space="preserve">помещения для проживания </w:t>
      </w:r>
      <w:r w:rsidRPr="00F76142">
        <w:rPr>
          <w:rFonts w:ascii="Times New Roman" w:hAnsi="Times New Roman" w:cs="Times New Roman"/>
          <w:sz w:val="28"/>
          <w:szCs w:val="28"/>
        </w:rPr>
        <w:t>и признания многоквартирного дома аварийным заявитель представляет в межведомственную комиссию по месту</w:t>
      </w:r>
      <w:r w:rsidRPr="009912AC">
        <w:rPr>
          <w:rFonts w:ascii="Times New Roman" w:hAnsi="Times New Roman" w:cs="Times New Roman"/>
          <w:sz w:val="28"/>
          <w:szCs w:val="28"/>
        </w:rPr>
        <w:t xml:space="preserve"> нахождения жилого помещения:</w:t>
      </w:r>
    </w:p>
    <w:p w:rsidR="009912AC" w:rsidRPr="009912AC" w:rsidRDefault="009912AC" w:rsidP="009912AC">
      <w:pPr>
        <w:widowControl/>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б) </w:t>
      </w:r>
      <w:r w:rsidR="00B632BF" w:rsidRPr="00B632BF">
        <w:rPr>
          <w:rFonts w:ascii="Times New Roman" w:hAnsi="Times New Roman" w:cs="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9912AC">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32BF"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д) </w:t>
      </w:r>
      <w:r w:rsidR="00B632BF" w:rsidRPr="00B632BF">
        <w:rPr>
          <w:rFonts w:ascii="Times New Roman" w:hAnsi="Times New Roman" w:cs="Times New Roman"/>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00B632BF" w:rsidRPr="009912AC">
        <w:rPr>
          <w:rFonts w:ascii="Times New Roman" w:hAnsi="Times New Roman" w:cs="Times New Roman"/>
          <w:sz w:val="28"/>
          <w:szCs w:val="28"/>
        </w:rPr>
        <w:t>пунктом 3.2</w:t>
      </w:r>
      <w:r w:rsidR="00B632BF">
        <w:rPr>
          <w:rFonts w:ascii="Times New Roman" w:hAnsi="Times New Roman" w:cs="Times New Roman"/>
          <w:sz w:val="28"/>
          <w:szCs w:val="28"/>
        </w:rPr>
        <w:t xml:space="preserve"> </w:t>
      </w:r>
      <w:r w:rsidR="00B632BF" w:rsidRPr="00B632BF">
        <w:rPr>
          <w:rFonts w:ascii="Times New Roman" w:hAnsi="Times New Roman" w:cs="Times New Roman"/>
          <w:sz w:val="28"/>
          <w:szCs w:val="28"/>
        </w:rPr>
        <w:t xml:space="preserve">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B632BF" w:rsidRPr="009912AC">
        <w:rPr>
          <w:rFonts w:ascii="Times New Roman" w:hAnsi="Times New Roman" w:cs="Times New Roman"/>
          <w:sz w:val="28"/>
          <w:szCs w:val="28"/>
        </w:rPr>
        <w:t>Постановлении от 28.01.2006 № 47 требованиям</w:t>
      </w:r>
      <w:r w:rsidR="00B632BF">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9912AC" w:rsidRDefault="009912AC" w:rsidP="00B632BF">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 xml:space="preserve">или посредством </w:t>
      </w:r>
      <w:r w:rsidRPr="009912AC">
        <w:rPr>
          <w:rFonts w:ascii="Times New Roman" w:hAnsi="Times New Roman" w:cs="Times New Roman"/>
          <w:sz w:val="28"/>
          <w:szCs w:val="28"/>
        </w:rPr>
        <w:lastRenderedPageBreak/>
        <w:t>многофункционального центра предоставления государственных и муниципальных услуг.</w:t>
      </w:r>
    </w:p>
    <w:p w:rsidR="008F5F72" w:rsidRPr="009912AC" w:rsidRDefault="008F5F72" w:rsidP="00B632BF">
      <w:pPr>
        <w:adjustRightInd/>
        <w:ind w:firstLine="709"/>
        <w:rPr>
          <w:rFonts w:ascii="Times New Roman" w:hAnsi="Times New Roman" w:cs="Times New Roman"/>
          <w:sz w:val="28"/>
          <w:szCs w:val="28"/>
        </w:rPr>
      </w:pPr>
      <w:r w:rsidRPr="008F5F72">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4.3. Для признания </w:t>
      </w:r>
      <w:r w:rsidRPr="00F76142">
        <w:rPr>
          <w:rFonts w:ascii="Times New Roman" w:hAnsi="Times New Roman" w:cs="Times New Roman"/>
          <w:sz w:val="28"/>
          <w:szCs w:val="28"/>
        </w:rPr>
        <w:t>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w:t>
      </w:r>
      <w:r w:rsidRPr="009912AC">
        <w:rPr>
          <w:rFonts w:ascii="Times New Roman" w:hAnsi="Times New Roman" w:cs="Times New Roman"/>
          <w:sz w:val="28"/>
          <w:szCs w:val="28"/>
        </w:rPr>
        <w:t xml:space="preserve"> через многофункциональный центр предоставления государственных и муниципальных услуг:</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4.4. Заявитель вправе не представлять выписку из Единого </w:t>
      </w:r>
      <w:r w:rsidRPr="009912AC">
        <w:rPr>
          <w:rFonts w:ascii="Times New Roman" w:eastAsiaTheme="minorHAnsi" w:hAnsi="Times New Roman" w:cs="Times New Roman"/>
          <w:sz w:val="28"/>
          <w:szCs w:val="28"/>
          <w:lang w:eastAsia="en-US"/>
        </w:rPr>
        <w:lastRenderedPageBreak/>
        <w:t>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sidR="00D249C0">
        <w:rPr>
          <w:rFonts w:ascii="Times New Roman" w:eastAsiaTheme="minorHAnsi" w:hAnsi="Times New Roman" w:cs="Times New Roman"/>
          <w:sz w:val="28"/>
          <w:szCs w:val="28"/>
          <w:lang w:eastAsia="en-US"/>
        </w:rPr>
        <w:t>,</w:t>
      </w:r>
      <w:r w:rsidR="0073762B">
        <w:rPr>
          <w:rFonts w:ascii="Times New Roman" w:eastAsiaTheme="minorHAnsi" w:hAnsi="Times New Roman" w:cs="Times New Roman"/>
          <w:sz w:val="28"/>
          <w:szCs w:val="28"/>
          <w:lang w:eastAsia="en-US"/>
        </w:rPr>
        <w:t xml:space="preserve"> </w:t>
      </w:r>
      <w:r w:rsidR="00D249C0">
        <w:rPr>
          <w:rFonts w:ascii="Times New Roman" w:eastAsiaTheme="minorHAnsi" w:hAnsi="Times New Roman" w:cs="Times New Roman"/>
          <w:sz w:val="28"/>
          <w:szCs w:val="28"/>
          <w:lang w:eastAsia="en-US"/>
        </w:rPr>
        <w:t xml:space="preserve">по </w:t>
      </w:r>
      <w:r w:rsidR="00D249C0">
        <w:rPr>
          <w:rFonts w:ascii="Times New Roman" w:hAnsi="Times New Roman" w:cs="Times New Roman"/>
          <w:sz w:val="28"/>
          <w:szCs w:val="28"/>
        </w:rPr>
        <w:t>форме согласно приложению № 2</w:t>
      </w:r>
      <w:r w:rsidR="00D249C0" w:rsidRPr="009912AC">
        <w:rPr>
          <w:rFonts w:ascii="Times New Roman" w:hAnsi="Times New Roman" w:cs="Times New Roman"/>
          <w:sz w:val="28"/>
          <w:szCs w:val="28"/>
        </w:rPr>
        <w:t xml:space="preserve"> к настоящему Положению</w:t>
      </w:r>
      <w:r w:rsidRPr="009912AC">
        <w:rPr>
          <w:rFonts w:ascii="Times New Roman" w:eastAsiaTheme="minorHAnsi" w:hAnsi="Times New Roman" w:cs="Times New Roman"/>
          <w:sz w:val="28"/>
          <w:szCs w:val="28"/>
          <w:lang w:eastAsia="en-US"/>
        </w:rPr>
        <w:t>.</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w:t>
      </w:r>
      <w:r w:rsidR="007962B8">
        <w:rPr>
          <w:rFonts w:ascii="Times New Roman" w:eastAsiaTheme="minorHAnsi" w:hAnsi="Times New Roman" w:cs="Times New Roman"/>
          <w:sz w:val="28"/>
          <w:szCs w:val="28"/>
          <w:lang w:eastAsia="en-US"/>
        </w:rPr>
        <w:t>гласно приложению № 2</w:t>
      </w:r>
      <w:r w:rsidRPr="009912AC">
        <w:rPr>
          <w:rFonts w:ascii="Times New Roman" w:eastAsiaTheme="minorHAnsi" w:hAnsi="Times New Roman" w:cs="Times New Roman"/>
          <w:sz w:val="28"/>
          <w:szCs w:val="28"/>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4.8. Решение об отказе в признании садового дома жилым домом или жилого дома садовым домом принимается в следующих случаях:</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а) непредставление заявителем документов, предусмотренных подпунктами «а» и (или) «в» пункта 4.3 настоящего Положения;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w:t>
      </w:r>
      <w:r w:rsidRPr="009912AC">
        <w:rPr>
          <w:rFonts w:ascii="Times New Roman" w:eastAsiaTheme="minorHAnsi" w:hAnsi="Times New Roman" w:cs="Times New Roman"/>
          <w:sz w:val="28"/>
          <w:szCs w:val="28"/>
          <w:lang w:eastAsia="en-US"/>
        </w:rPr>
        <w:lastRenderedPageBreak/>
        <w:t xml:space="preserve">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w:t>
      </w:r>
      <w:r w:rsidRPr="009B19DB">
        <w:rPr>
          <w:rFonts w:ascii="Times New Roman" w:eastAsiaTheme="minorHAnsi" w:hAnsi="Times New Roman" w:cs="Times New Roman"/>
          <w:sz w:val="28"/>
          <w:szCs w:val="28"/>
          <w:lang w:eastAsia="en-US"/>
        </w:rPr>
        <w:t>течение 15 календарных</w:t>
      </w:r>
      <w:r w:rsidRPr="009912AC">
        <w:rPr>
          <w:rFonts w:ascii="Times New Roman" w:eastAsiaTheme="minorHAnsi" w:hAnsi="Times New Roman" w:cs="Times New Roman"/>
          <w:sz w:val="28"/>
          <w:szCs w:val="28"/>
          <w:lang w:eastAsia="en-US"/>
        </w:rPr>
        <w:t xml:space="preserve"> дней со дня направления уведомления о представлении правоустанавливающего документа;</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912AC" w:rsidRPr="009912AC" w:rsidRDefault="009912AC" w:rsidP="009912AC">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912AC" w:rsidRPr="00D51BC6" w:rsidRDefault="009912AC" w:rsidP="00D51BC6">
      <w:pPr>
        <w:adjustRightInd/>
        <w:ind w:firstLine="709"/>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4719E"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5. Права межведомственной комиссии</w:t>
      </w:r>
    </w:p>
    <w:p w:rsidR="009912AC" w:rsidRPr="009912AC" w:rsidRDefault="009912AC" w:rsidP="009912AC">
      <w:pPr>
        <w:widowControl/>
        <w:adjustRightInd/>
        <w:ind w:firstLine="709"/>
        <w:jc w:val="left"/>
        <w:rPr>
          <w:rFonts w:ascii="Times New Roman" w:hAnsi="Times New Roman" w:cs="Times New Roman"/>
          <w:b/>
          <w:sz w:val="28"/>
          <w:szCs w:val="28"/>
        </w:rPr>
      </w:pPr>
      <w:r w:rsidRPr="009912AC">
        <w:rPr>
          <w:rFonts w:ascii="Times New Roman" w:hAnsi="Times New Roman" w:cs="Times New Roman"/>
          <w:sz w:val="28"/>
          <w:szCs w:val="28"/>
        </w:rPr>
        <w:t>5.1. В соответствии с возложенными задачами и для осуществления своих функций межведомственная комиссия имеет право:</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получать в установленном порядке от структурных подразделений </w:t>
      </w:r>
      <w:r w:rsidRPr="009912AC">
        <w:rPr>
          <w:rFonts w:ascii="Times New Roman" w:eastAsia="Calibri" w:hAnsi="Times New Roman" w:cs="Times New Roman"/>
          <w:sz w:val="28"/>
          <w:szCs w:val="28"/>
        </w:rPr>
        <w:t xml:space="preserve">администрации </w:t>
      </w:r>
      <w:r w:rsidR="008A3AA3">
        <w:rPr>
          <w:rFonts w:ascii="Times New Roman" w:eastAsia="Calibri" w:hAnsi="Times New Roman" w:cs="Times New Roman"/>
          <w:sz w:val="28"/>
          <w:szCs w:val="28"/>
        </w:rPr>
        <w:t>Солгонского</w:t>
      </w:r>
      <w:r w:rsidRPr="009912AC">
        <w:rPr>
          <w:rFonts w:ascii="Times New Roman" w:eastAsia="Calibri" w:hAnsi="Times New Roman" w:cs="Times New Roman"/>
          <w:sz w:val="28"/>
          <w:szCs w:val="28"/>
        </w:rPr>
        <w:t xml:space="preserve"> сельсовета</w:t>
      </w:r>
      <w:r w:rsidRPr="009912AC">
        <w:rPr>
          <w:rFonts w:ascii="Times New Roman" w:hAnsi="Times New Roman" w:cs="Times New Roman"/>
          <w:sz w:val="28"/>
          <w:szCs w:val="28"/>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w:t>
      </w:r>
      <w:r w:rsidRPr="009912AC">
        <w:rPr>
          <w:rFonts w:ascii="Times New Roman" w:hAnsi="Times New Roman" w:cs="Times New Roman"/>
          <w:sz w:val="28"/>
          <w:szCs w:val="28"/>
        </w:rPr>
        <w:lastRenderedPageBreak/>
        <w:t>многоквартирных домов установленным в Постановлении от 28.01.2006 № 47 требованиям;</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54719E"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6. Организация деятельности межведомственной комиссии</w:t>
      </w:r>
    </w:p>
    <w:p w:rsidR="009912AC" w:rsidRPr="009B19DB" w:rsidRDefault="009912AC" w:rsidP="009B19DB">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6.1. </w:t>
      </w:r>
      <w:r w:rsidR="009B19DB" w:rsidRPr="009B19DB">
        <w:rPr>
          <w:rFonts w:ascii="Times New Roman" w:hAnsi="Times New Roman" w:cs="Times New Roman"/>
          <w:sz w:val="28"/>
          <w:szCs w:val="28"/>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r w:rsidR="009B19DB">
        <w:rPr>
          <w:rFonts w:ascii="Times New Roman" w:hAnsi="Times New Roman" w:cs="Times New Roman"/>
          <w:sz w:val="28"/>
          <w:szCs w:val="28"/>
          <w:lang w:bidi="ru-RU"/>
        </w:rPr>
        <w:t xml:space="preserve"> </w:t>
      </w:r>
      <w:r w:rsidR="009B19DB" w:rsidRPr="009B19DB">
        <w:rPr>
          <w:rFonts w:ascii="Times New Roman" w:hAnsi="Times New Roman" w:cs="Times New Roman"/>
          <w:sz w:val="28"/>
          <w:szCs w:val="28"/>
          <w:lang w:bidi="ru-RU"/>
        </w:rPr>
        <w:t>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912AC" w:rsidRPr="009912AC" w:rsidRDefault="009912AC" w:rsidP="003D5E93">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полномочия отсутствующего возлагаются на лицо, исполняющее его обязанности.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6.4. Межведомственная комиссия в процессе заседания вправе назначить дополнительные обследования и испытания, результаты которых </w:t>
      </w:r>
      <w:r w:rsidRPr="009912AC">
        <w:rPr>
          <w:rFonts w:ascii="Times New Roman" w:hAnsi="Times New Roman" w:cs="Times New Roman"/>
          <w:sz w:val="28"/>
          <w:szCs w:val="28"/>
        </w:rPr>
        <w:lastRenderedPageBreak/>
        <w:t>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912AC" w:rsidRPr="00CE1688"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6.5. По результатам работы межведомственная комиссия </w:t>
      </w:r>
      <w:r w:rsidR="0015295E" w:rsidRPr="00CE1688">
        <w:rPr>
          <w:rFonts w:ascii="Times New Roman" w:hAnsi="Times New Roman" w:cs="Times New Roman"/>
          <w:sz w:val="28"/>
          <w:szCs w:val="28"/>
        </w:rPr>
        <w:t xml:space="preserve">принимает </w:t>
      </w:r>
      <w:r w:rsidR="00CE1688">
        <w:rPr>
          <w:rFonts w:ascii="Times New Roman" w:hAnsi="Times New Roman" w:cs="Times New Roman"/>
          <w:sz w:val="28"/>
          <w:szCs w:val="28"/>
        </w:rPr>
        <w:t>одно из следующих решений</w:t>
      </w:r>
      <w:r w:rsidRPr="00CE1688">
        <w:rPr>
          <w:rFonts w:ascii="Times New Roman" w:hAnsi="Times New Roman" w:cs="Times New Roman"/>
          <w:sz w:val="28"/>
          <w:szCs w:val="28"/>
        </w:rPr>
        <w:t>:</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w:t>
      </w:r>
      <w:r w:rsidR="00E96310">
        <w:rPr>
          <w:rFonts w:ascii="Times New Roman" w:hAnsi="Times New Roman" w:cs="Times New Roman"/>
          <w:sz w:val="28"/>
          <w:szCs w:val="28"/>
        </w:rPr>
        <w:t xml:space="preserve"> </w:t>
      </w:r>
      <w:r w:rsidRPr="009912AC">
        <w:rPr>
          <w:rFonts w:ascii="Times New Roman" w:hAnsi="Times New Roman" w:cs="Times New Roman"/>
          <w:sz w:val="28"/>
          <w:szCs w:val="28"/>
        </w:rPr>
        <w:t>47 требованиями;</w:t>
      </w:r>
    </w:p>
    <w:p w:rsidR="009912AC" w:rsidRPr="009912AC" w:rsidRDefault="009912AC" w:rsidP="009912AC">
      <w:pPr>
        <w:widowControl/>
        <w:adjustRightInd/>
        <w:ind w:firstLine="709"/>
        <w:rPr>
          <w:rFonts w:ascii="Times New Roman" w:hAnsi="Times New Roman" w:cs="Times New Roman"/>
          <w:sz w:val="28"/>
          <w:szCs w:val="28"/>
        </w:rPr>
      </w:pPr>
      <w:r w:rsidRPr="00CE1688">
        <w:rPr>
          <w:rFonts w:ascii="Times New Roman" w:hAnsi="Times New Roman" w:cs="Times New Roman"/>
          <w:sz w:val="28"/>
          <w:szCs w:val="28"/>
        </w:rPr>
        <w:t xml:space="preserve">- о выявлении оснований для признания </w:t>
      </w:r>
      <w:r w:rsidR="00CE1688" w:rsidRPr="00CE1688">
        <w:rPr>
          <w:rFonts w:ascii="Times New Roman" w:hAnsi="Times New Roman" w:cs="Times New Roman"/>
          <w:sz w:val="28"/>
          <w:szCs w:val="28"/>
        </w:rPr>
        <w:t xml:space="preserve">жилого помещения </w:t>
      </w:r>
      <w:r w:rsidRPr="00CE1688">
        <w:rPr>
          <w:rFonts w:ascii="Times New Roman" w:hAnsi="Times New Roman" w:cs="Times New Roman"/>
          <w:sz w:val="28"/>
          <w:szCs w:val="28"/>
        </w:rPr>
        <w:t>непригодным для проживания;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9912AC" w:rsidRPr="009912AC" w:rsidRDefault="009912AC" w:rsidP="009912AC">
      <w:pPr>
        <w:widowControl/>
        <w:ind w:firstLine="540"/>
        <w:rPr>
          <w:rFonts w:ascii="Times New Roman" w:eastAsiaTheme="minorHAnsi" w:hAnsi="Times New Roman" w:cs="Times New Roman"/>
          <w:sz w:val="28"/>
          <w:szCs w:val="28"/>
          <w:lang w:eastAsia="en-US"/>
        </w:rPr>
      </w:pPr>
      <w:r w:rsidRPr="009912AC">
        <w:rPr>
          <w:rFonts w:ascii="Times New Roman" w:eastAsiaTheme="minorHAnsi" w:hAnsi="Times New Roman" w:cs="Times New Roman"/>
          <w:sz w:val="28"/>
          <w:szCs w:val="28"/>
          <w:lang w:eastAsia="en-US"/>
        </w:rPr>
        <w:t>- об отсутствии оснований для признания многоквартирного дома аварийным и подлежащим сносу или реконструкции.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B19DB" w:rsidRDefault="009912AC" w:rsidP="009912AC">
      <w:pPr>
        <w:widowControl/>
        <w:adjustRightInd/>
        <w:ind w:firstLine="709"/>
        <w:rPr>
          <w:rFonts w:ascii="Times New Roman" w:hAnsi="Times New Roman" w:cs="Times New Roman"/>
          <w:sz w:val="28"/>
          <w:szCs w:val="28"/>
          <w:lang w:bidi="ru-RU"/>
        </w:rPr>
      </w:pPr>
      <w:r w:rsidRPr="009912AC">
        <w:rPr>
          <w:rFonts w:ascii="Times New Roman" w:hAnsi="Times New Roman" w:cs="Times New Roman"/>
          <w:sz w:val="28"/>
          <w:szCs w:val="28"/>
        </w:rPr>
        <w:t xml:space="preserve">6.6. </w:t>
      </w:r>
      <w:r w:rsidR="009B19DB" w:rsidRPr="009B19DB">
        <w:rPr>
          <w:rFonts w:ascii="Times New Roman" w:hAnsi="Times New Roman" w:cs="Times New Roman"/>
          <w:sz w:val="28"/>
          <w:szCs w:val="28"/>
          <w:lang w:bidi="ru-RU"/>
        </w:rPr>
        <w:t>На основании получ</w:t>
      </w:r>
      <w:r w:rsidR="009B19DB">
        <w:rPr>
          <w:rFonts w:ascii="Times New Roman" w:hAnsi="Times New Roman" w:cs="Times New Roman"/>
          <w:sz w:val="28"/>
          <w:szCs w:val="28"/>
          <w:lang w:bidi="ru-RU"/>
        </w:rPr>
        <w:t>енного заклю</w:t>
      </w:r>
      <w:r w:rsidR="002A7A73">
        <w:rPr>
          <w:rFonts w:ascii="Times New Roman" w:hAnsi="Times New Roman" w:cs="Times New Roman"/>
          <w:sz w:val="28"/>
          <w:szCs w:val="28"/>
          <w:lang w:bidi="ru-RU"/>
        </w:rPr>
        <w:t>чения администрация Солгонского</w:t>
      </w:r>
      <w:r w:rsidR="009B19DB">
        <w:rPr>
          <w:rFonts w:ascii="Times New Roman" w:hAnsi="Times New Roman" w:cs="Times New Roman"/>
          <w:sz w:val="28"/>
          <w:szCs w:val="28"/>
          <w:lang w:bidi="ru-RU"/>
        </w:rPr>
        <w:t xml:space="preserve"> сельсовета </w:t>
      </w:r>
      <w:r w:rsidR="009B19DB" w:rsidRPr="009B19DB">
        <w:rPr>
          <w:rFonts w:ascii="Times New Roman" w:hAnsi="Times New Roman" w:cs="Times New Roman"/>
          <w:sz w:val="28"/>
          <w:szCs w:val="28"/>
          <w:lang w:bidi="ru-RU"/>
        </w:rPr>
        <w:t>в течение 30 календарных дней со дня получен</w:t>
      </w:r>
      <w:r w:rsidR="009B19DB">
        <w:rPr>
          <w:rFonts w:ascii="Times New Roman" w:hAnsi="Times New Roman" w:cs="Times New Roman"/>
          <w:sz w:val="28"/>
          <w:szCs w:val="28"/>
          <w:lang w:bidi="ru-RU"/>
        </w:rPr>
        <w:t xml:space="preserve">ия заключения в установленном </w:t>
      </w:r>
      <w:r w:rsidR="009B19DB" w:rsidRPr="009B19DB">
        <w:rPr>
          <w:rFonts w:ascii="Times New Roman" w:hAnsi="Times New Roman" w:cs="Times New Roman"/>
          <w:sz w:val="28"/>
          <w:szCs w:val="28"/>
          <w:lang w:bidi="ru-RU"/>
        </w:rPr>
        <w:t xml:space="preserve">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w:t>
      </w:r>
      <w:r w:rsidR="009B19DB">
        <w:rPr>
          <w:rFonts w:ascii="Times New Roman" w:hAnsi="Times New Roman" w:cs="Times New Roman"/>
          <w:sz w:val="28"/>
          <w:szCs w:val="28"/>
          <w:lang w:bidi="ru-RU"/>
        </w:rPr>
        <w:t xml:space="preserve">ния принимает в установленном </w:t>
      </w:r>
      <w:r w:rsidR="009B19DB" w:rsidRPr="009B19DB">
        <w:rPr>
          <w:rFonts w:ascii="Times New Roman" w:hAnsi="Times New Roman" w:cs="Times New Roman"/>
          <w:sz w:val="28"/>
          <w:szCs w:val="28"/>
          <w:lang w:bidi="ru-RU"/>
        </w:rPr>
        <w:t xml:space="preserve">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6.7. Межведомственная комиссия в пятидневный срок со дня принятия решения, предусмотренного </w:t>
      </w:r>
      <w:hyperlink r:id="rId16" w:history="1">
        <w:r w:rsidRPr="009912AC">
          <w:rPr>
            <w:rFonts w:ascii="Times New Roman" w:hAnsi="Times New Roman" w:cs="Times New Roman"/>
            <w:sz w:val="28"/>
            <w:szCs w:val="28"/>
          </w:rPr>
          <w:t>пунктом 6.6</w:t>
        </w:r>
      </w:hyperlink>
      <w:r w:rsidRPr="009912AC">
        <w:rPr>
          <w:rFonts w:ascii="Times New Roman" w:hAnsi="Times New Roman" w:cs="Times New Roman"/>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9912AC">
        <w:rPr>
          <w:rFonts w:ascii="Times New Roman" w:eastAsiaTheme="minorHAnsi" w:hAnsi="Times New Roman" w:cs="Times New Roman"/>
          <w:sz w:val="28"/>
          <w:szCs w:val="28"/>
          <w:lang w:eastAsia="en-US"/>
        </w:rPr>
        <w:t xml:space="preserve">регионального портала государственных и муниципальных услуг (при его наличии) </w:t>
      </w:r>
      <w:r w:rsidRPr="009912AC">
        <w:rPr>
          <w:rFonts w:ascii="Times New Roman" w:hAnsi="Times New Roman" w:cs="Times New Roman"/>
          <w:sz w:val="28"/>
          <w:szCs w:val="28"/>
        </w:rPr>
        <w:t xml:space="preserve">или посредством многофункционального центра предоставления государственных и муниципальных услуг, по одному экземпляру заключения </w:t>
      </w:r>
      <w:r w:rsidRPr="009912AC">
        <w:rPr>
          <w:rFonts w:ascii="Times New Roman" w:hAnsi="Times New Roman" w:cs="Times New Roman"/>
          <w:sz w:val="28"/>
          <w:szCs w:val="28"/>
        </w:rPr>
        <w:lastRenderedPageBreak/>
        <w:t>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6.9. </w:t>
      </w:r>
      <w:r w:rsidR="007962B8" w:rsidRPr="007962B8">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sidR="007962B8">
        <w:rPr>
          <w:rFonts w:ascii="Times New Roman" w:hAnsi="Times New Roman" w:cs="Times New Roman"/>
          <w:sz w:val="28"/>
          <w:szCs w:val="28"/>
        </w:rPr>
        <w:t>ме и приложить его к заключению</w:t>
      </w:r>
      <w:r w:rsidRPr="009912AC">
        <w:rPr>
          <w:rFonts w:ascii="Times New Roman" w:hAnsi="Times New Roman" w:cs="Times New Roman"/>
          <w:sz w:val="28"/>
          <w:szCs w:val="28"/>
        </w:rPr>
        <w:t>.</w:t>
      </w:r>
    </w:p>
    <w:p w:rsidR="009912AC" w:rsidRPr="009912AC" w:rsidRDefault="009912AC" w:rsidP="009912AC">
      <w:pPr>
        <w:adjustRightInd/>
        <w:ind w:firstLine="709"/>
        <w:rPr>
          <w:rFonts w:ascii="Times New Roman" w:hAnsi="Times New Roman" w:cs="Times New Roman"/>
          <w:sz w:val="28"/>
          <w:szCs w:val="28"/>
        </w:rPr>
      </w:pPr>
      <w:r w:rsidRPr="009912AC">
        <w:rPr>
          <w:rFonts w:ascii="Times New Roman" w:hAnsi="Times New Roman" w:cs="Times New Roman"/>
          <w:sz w:val="28"/>
          <w:szCs w:val="28"/>
        </w:rPr>
        <w:t>6.10. Решение Комиссии может быть обжаловано заинтересованными лицами в судебном порядке.</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6.11. Заседания межведомственной комиссии проводятся по мере поступления заявлений (заключений).</w:t>
      </w:r>
    </w:p>
    <w:p w:rsidR="009912AC" w:rsidRPr="009912AC" w:rsidRDefault="009912AC" w:rsidP="009912AC">
      <w:pPr>
        <w:widowControl/>
        <w:adjustRightInd/>
        <w:ind w:firstLine="0"/>
        <w:jc w:val="center"/>
        <w:rPr>
          <w:rFonts w:ascii="Times New Roman" w:hAnsi="Times New Roman" w:cs="Times New Roman"/>
          <w:b/>
          <w:sz w:val="28"/>
          <w:szCs w:val="28"/>
        </w:rPr>
      </w:pPr>
    </w:p>
    <w:p w:rsidR="009912AC" w:rsidRPr="009912AC" w:rsidRDefault="009912AC" w:rsidP="0054719E">
      <w:pPr>
        <w:widowControl/>
        <w:adjustRightInd/>
        <w:ind w:firstLine="0"/>
        <w:jc w:val="center"/>
        <w:rPr>
          <w:rFonts w:ascii="Times New Roman" w:hAnsi="Times New Roman" w:cs="Times New Roman"/>
          <w:b/>
          <w:sz w:val="28"/>
          <w:szCs w:val="28"/>
        </w:rPr>
      </w:pPr>
      <w:r w:rsidRPr="009912AC">
        <w:rPr>
          <w:rFonts w:ascii="Times New Roman" w:hAnsi="Times New Roman" w:cs="Times New Roman"/>
          <w:b/>
          <w:sz w:val="28"/>
          <w:szCs w:val="28"/>
        </w:rPr>
        <w:t>7. Прекращение деятельности межведомственной комиссии</w:t>
      </w:r>
    </w:p>
    <w:p w:rsidR="009912AC" w:rsidRPr="009912AC" w:rsidRDefault="009912AC" w:rsidP="009912AC">
      <w:pPr>
        <w:widowControl/>
        <w:adjustRightInd/>
        <w:ind w:firstLine="709"/>
        <w:rPr>
          <w:rFonts w:ascii="Times New Roman" w:hAnsi="Times New Roman" w:cs="Times New Roman"/>
          <w:sz w:val="28"/>
          <w:szCs w:val="28"/>
        </w:rPr>
      </w:pPr>
      <w:r w:rsidRPr="009912AC">
        <w:rPr>
          <w:rFonts w:ascii="Times New Roman" w:hAnsi="Times New Roman" w:cs="Times New Roman"/>
          <w:sz w:val="28"/>
          <w:szCs w:val="28"/>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9912AC">
        <w:rPr>
          <w:rFonts w:ascii="Times New Roman" w:eastAsia="Calibri" w:hAnsi="Times New Roman" w:cs="Times New Roman"/>
          <w:sz w:val="28"/>
          <w:szCs w:val="28"/>
        </w:rPr>
        <w:t>главы сельсовета.</w:t>
      </w:r>
    </w:p>
    <w:p w:rsidR="00523DFF" w:rsidRPr="00523DFF" w:rsidRDefault="00523DFF" w:rsidP="00523DFF">
      <w:pPr>
        <w:widowControl/>
        <w:adjustRightInd/>
        <w:ind w:firstLine="709"/>
        <w:rPr>
          <w:rFonts w:ascii="Times New Roman" w:hAnsi="Times New Roman" w:cs="Times New Roman"/>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Pr="00523DFF" w:rsidRDefault="00523DFF" w:rsidP="00523DFF">
      <w:pPr>
        <w:widowControl/>
        <w:adjustRightInd/>
        <w:ind w:firstLine="709"/>
        <w:rPr>
          <w:rFonts w:ascii="Times New Roman" w:hAnsi="Times New Roman" w:cs="Times New Roman"/>
          <w:i/>
          <w:sz w:val="28"/>
          <w:szCs w:val="28"/>
        </w:rPr>
      </w:pPr>
    </w:p>
    <w:p w:rsidR="00523DFF" w:rsidRDefault="00523DFF" w:rsidP="00523DFF">
      <w:pPr>
        <w:widowControl/>
        <w:adjustRightInd/>
        <w:ind w:firstLine="709"/>
        <w:rPr>
          <w:rFonts w:ascii="Times New Roman" w:hAnsi="Times New Roman" w:cs="Times New Roman"/>
          <w:i/>
          <w:sz w:val="28"/>
          <w:szCs w:val="28"/>
        </w:rPr>
      </w:pPr>
    </w:p>
    <w:p w:rsidR="00D51BC6" w:rsidRDefault="00D51BC6" w:rsidP="00523DFF">
      <w:pPr>
        <w:widowControl/>
        <w:adjustRightInd/>
        <w:ind w:firstLine="709"/>
        <w:rPr>
          <w:rFonts w:ascii="Times New Roman" w:hAnsi="Times New Roman" w:cs="Times New Roman"/>
          <w:i/>
          <w:sz w:val="28"/>
          <w:szCs w:val="28"/>
        </w:rPr>
      </w:pPr>
    </w:p>
    <w:p w:rsidR="00D51BC6" w:rsidRDefault="00D51BC6" w:rsidP="00523DFF">
      <w:pPr>
        <w:widowControl/>
        <w:adjustRightInd/>
        <w:ind w:firstLine="709"/>
        <w:rPr>
          <w:rFonts w:ascii="Times New Roman" w:hAnsi="Times New Roman" w:cs="Times New Roman"/>
          <w:i/>
          <w:sz w:val="28"/>
          <w:szCs w:val="28"/>
        </w:rPr>
      </w:pPr>
    </w:p>
    <w:p w:rsidR="00D732F6" w:rsidRDefault="00D732F6" w:rsidP="00523DFF">
      <w:pPr>
        <w:widowControl/>
        <w:adjustRightInd/>
        <w:ind w:firstLine="709"/>
        <w:rPr>
          <w:rFonts w:ascii="Times New Roman" w:hAnsi="Times New Roman" w:cs="Times New Roman"/>
          <w:i/>
          <w:sz w:val="28"/>
          <w:szCs w:val="28"/>
        </w:rPr>
      </w:pPr>
    </w:p>
    <w:p w:rsidR="00072771" w:rsidRPr="00625CA5" w:rsidRDefault="00072771" w:rsidP="00072771">
      <w:pPr>
        <w:widowControl/>
        <w:ind w:firstLine="0"/>
        <w:outlineLvl w:val="0"/>
        <w:rPr>
          <w:rFonts w:ascii="Times New Roman" w:hAnsi="Times New Roman" w:cs="Times New Roman"/>
          <w:iCs/>
          <w:sz w:val="28"/>
          <w:szCs w:val="28"/>
        </w:rPr>
      </w:pPr>
    </w:p>
    <w:tbl>
      <w:tblPr>
        <w:tblStyle w:val="afd"/>
        <w:tblW w:w="0" w:type="auto"/>
        <w:tblInd w:w="4786" w:type="dxa"/>
        <w:tblLook w:val="04A0" w:firstRow="1" w:lastRow="0" w:firstColumn="1" w:lastColumn="0" w:noHBand="0" w:noVBand="1"/>
      </w:tblPr>
      <w:tblGrid>
        <w:gridCol w:w="4778"/>
      </w:tblGrid>
      <w:tr w:rsidR="00072771" w:rsidTr="00072771">
        <w:tc>
          <w:tcPr>
            <w:tcW w:w="4778" w:type="dxa"/>
            <w:tcBorders>
              <w:top w:val="nil"/>
              <w:left w:val="nil"/>
              <w:bottom w:val="nil"/>
              <w:right w:val="nil"/>
            </w:tcBorders>
          </w:tcPr>
          <w:p w:rsidR="00072771" w:rsidRPr="00625CA5" w:rsidRDefault="00072771" w:rsidP="00072771">
            <w:pPr>
              <w:widowControl/>
              <w:ind w:firstLine="0"/>
              <w:jc w:val="left"/>
              <w:outlineLvl w:val="0"/>
              <w:rPr>
                <w:rFonts w:ascii="Times New Roman" w:hAnsi="Times New Roman" w:cs="Times New Roman"/>
                <w:iCs/>
                <w:sz w:val="28"/>
                <w:szCs w:val="28"/>
              </w:rPr>
            </w:pPr>
            <w:r w:rsidRPr="00625CA5">
              <w:rPr>
                <w:rFonts w:ascii="Times New Roman" w:hAnsi="Times New Roman" w:cs="Times New Roman"/>
                <w:iCs/>
                <w:sz w:val="28"/>
                <w:szCs w:val="28"/>
              </w:rPr>
              <w:lastRenderedPageBreak/>
              <w:t xml:space="preserve">Приложение </w:t>
            </w:r>
            <w:r>
              <w:rPr>
                <w:rFonts w:ascii="Times New Roman" w:hAnsi="Times New Roman" w:cs="Times New Roman"/>
                <w:iCs/>
                <w:sz w:val="28"/>
                <w:szCs w:val="28"/>
              </w:rPr>
              <w:t xml:space="preserve">№ 2 </w:t>
            </w:r>
            <w:r w:rsidRPr="00625CA5">
              <w:rPr>
                <w:rFonts w:ascii="Times New Roman" w:hAnsi="Times New Roman" w:cs="Times New Roman"/>
                <w:iCs/>
                <w:sz w:val="28"/>
                <w:szCs w:val="28"/>
              </w:rPr>
              <w:t>к постановлению</w:t>
            </w:r>
          </w:p>
          <w:p w:rsidR="00072771" w:rsidRPr="00625CA5" w:rsidRDefault="002A7A73" w:rsidP="00072771">
            <w:pPr>
              <w:widowControl/>
              <w:ind w:firstLine="0"/>
              <w:jc w:val="left"/>
              <w:outlineLvl w:val="0"/>
              <w:rPr>
                <w:rFonts w:ascii="Times New Roman" w:hAnsi="Times New Roman" w:cs="Times New Roman"/>
                <w:iCs/>
                <w:sz w:val="28"/>
                <w:szCs w:val="28"/>
              </w:rPr>
            </w:pPr>
            <w:r>
              <w:rPr>
                <w:rFonts w:ascii="Times New Roman" w:hAnsi="Times New Roman" w:cs="Times New Roman"/>
                <w:iCs/>
                <w:sz w:val="28"/>
                <w:szCs w:val="28"/>
              </w:rPr>
              <w:t>администрации Солгонского</w:t>
            </w:r>
          </w:p>
          <w:p w:rsidR="00072771" w:rsidRDefault="002A7A73" w:rsidP="00072771">
            <w:pPr>
              <w:widowControl/>
              <w:autoSpaceDE/>
              <w:autoSpaceDN/>
              <w:adjustRightInd/>
              <w:ind w:firstLine="0"/>
              <w:jc w:val="left"/>
              <w:rPr>
                <w:rFonts w:ascii="Times New Roman" w:eastAsiaTheme="minorEastAsia" w:hAnsi="Times New Roman" w:cs="Times New Roman"/>
                <w:sz w:val="28"/>
                <w:szCs w:val="28"/>
              </w:rPr>
            </w:pPr>
            <w:r w:rsidRPr="00625CA5">
              <w:rPr>
                <w:rFonts w:ascii="Times New Roman" w:hAnsi="Times New Roman" w:cs="Times New Roman"/>
                <w:iCs/>
                <w:sz w:val="28"/>
                <w:szCs w:val="28"/>
              </w:rPr>
              <w:t xml:space="preserve">сельсовета </w:t>
            </w:r>
            <w:r>
              <w:rPr>
                <w:rFonts w:ascii="Times New Roman" w:hAnsi="Times New Roman" w:cs="Times New Roman"/>
                <w:iCs/>
                <w:sz w:val="24"/>
                <w:szCs w:val="24"/>
              </w:rPr>
              <w:t>от 28</w:t>
            </w:r>
            <w:r w:rsidR="00D51BC6">
              <w:rPr>
                <w:rFonts w:ascii="Times New Roman" w:hAnsi="Times New Roman" w:cs="Times New Roman"/>
                <w:iCs/>
                <w:sz w:val="24"/>
                <w:szCs w:val="24"/>
              </w:rPr>
              <w:t>.06</w:t>
            </w:r>
            <w:r w:rsidR="00274F09">
              <w:rPr>
                <w:rFonts w:ascii="Times New Roman" w:hAnsi="Times New Roman" w:cs="Times New Roman"/>
                <w:iCs/>
                <w:sz w:val="24"/>
                <w:szCs w:val="24"/>
              </w:rPr>
              <w:t>.2022г.</w:t>
            </w:r>
            <w:r w:rsidR="007962B8">
              <w:rPr>
                <w:rFonts w:ascii="Times New Roman" w:hAnsi="Times New Roman" w:cs="Times New Roman"/>
                <w:iCs/>
                <w:sz w:val="24"/>
                <w:szCs w:val="24"/>
              </w:rPr>
              <w:t xml:space="preserve"> № </w:t>
            </w:r>
            <w:r>
              <w:rPr>
                <w:rFonts w:ascii="Times New Roman" w:hAnsi="Times New Roman" w:cs="Times New Roman"/>
                <w:iCs/>
                <w:sz w:val="24"/>
                <w:szCs w:val="24"/>
              </w:rPr>
              <w:t>5</w:t>
            </w:r>
            <w:r w:rsidR="00D51BC6">
              <w:rPr>
                <w:rFonts w:ascii="Times New Roman" w:hAnsi="Times New Roman" w:cs="Times New Roman"/>
                <w:iCs/>
                <w:sz w:val="24"/>
                <w:szCs w:val="24"/>
              </w:rPr>
              <w:t>7</w:t>
            </w:r>
          </w:p>
          <w:p w:rsidR="00072771" w:rsidRDefault="00072771" w:rsidP="00FF320E">
            <w:pPr>
              <w:widowControl/>
              <w:ind w:firstLine="0"/>
              <w:jc w:val="center"/>
              <w:outlineLvl w:val="0"/>
              <w:rPr>
                <w:rFonts w:ascii="Times New Roman" w:hAnsi="Times New Roman" w:cs="Times New Roman"/>
                <w:iCs/>
                <w:sz w:val="28"/>
                <w:szCs w:val="28"/>
              </w:rPr>
            </w:pPr>
          </w:p>
        </w:tc>
      </w:tr>
    </w:tbl>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Состав</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межведомственной комиссии по оценке и обследованию помещения</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в целях признания его жилым помещением, жилого помещения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пригодным (непригодным) для проживания граждан, </w:t>
      </w:r>
    </w:p>
    <w:p w:rsidR="00523DFF" w:rsidRPr="0054719E" w:rsidRDefault="00523DFF" w:rsidP="00523DFF">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 xml:space="preserve">а также многоквартирного дома в целях признания </w:t>
      </w:r>
    </w:p>
    <w:p w:rsidR="00523DFF" w:rsidRPr="0054719E" w:rsidRDefault="00523DFF" w:rsidP="0054719E">
      <w:pPr>
        <w:widowControl/>
        <w:adjustRightInd/>
        <w:ind w:firstLine="0"/>
        <w:jc w:val="center"/>
        <w:rPr>
          <w:rFonts w:ascii="Times New Roman" w:hAnsi="Times New Roman" w:cs="Times New Roman"/>
          <w:b/>
          <w:sz w:val="28"/>
          <w:szCs w:val="28"/>
        </w:rPr>
      </w:pPr>
      <w:r w:rsidRPr="0054719E">
        <w:rPr>
          <w:rFonts w:ascii="Times New Roman" w:hAnsi="Times New Roman" w:cs="Times New Roman"/>
          <w:b/>
          <w:sz w:val="28"/>
          <w:szCs w:val="28"/>
        </w:rPr>
        <w:t>аварийным и подлежащим сносу или реконструкции</w:t>
      </w:r>
    </w:p>
    <w:p w:rsidR="00523DFF" w:rsidRPr="0054719E" w:rsidRDefault="00523DFF" w:rsidP="00523DFF">
      <w:pPr>
        <w:widowControl/>
        <w:ind w:firstLine="0"/>
        <w:jc w:val="left"/>
        <w:outlineLvl w:val="0"/>
        <w:rPr>
          <w:rFonts w:ascii="Times New Roman" w:hAnsi="Times New Roman" w:cs="Times New Roman"/>
          <w:sz w:val="24"/>
          <w:szCs w:val="24"/>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215"/>
      </w:tblGrid>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Председатель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Милицина А.В. – глава Солгонского</w:t>
            </w:r>
            <w:r w:rsidR="00850C55" w:rsidRPr="0054719E">
              <w:rPr>
                <w:rFonts w:ascii="Times New Roman" w:hAnsi="Times New Roman" w:cs="Times New Roman"/>
                <w:sz w:val="28"/>
                <w:szCs w:val="28"/>
              </w:rPr>
              <w:t xml:space="preserve"> сельсовета</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Заместитель председателя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Рыжкова К.Е</w:t>
            </w:r>
            <w:r w:rsidR="00850C55" w:rsidRPr="0054719E">
              <w:rPr>
                <w:rFonts w:ascii="Times New Roman" w:hAnsi="Times New Roman" w:cs="Times New Roman"/>
                <w:sz w:val="28"/>
                <w:szCs w:val="28"/>
              </w:rPr>
              <w:t>. – заместитель главы сельсовета</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Секретарь комиссии</w:t>
            </w:r>
          </w:p>
        </w:tc>
        <w:tc>
          <w:tcPr>
            <w:tcW w:w="4217" w:type="dxa"/>
          </w:tcPr>
          <w:p w:rsidR="00850C55" w:rsidRPr="0054719E" w:rsidRDefault="002A7A73"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Радыгина М.С</w:t>
            </w:r>
            <w:r w:rsidR="00850C55" w:rsidRPr="0054719E">
              <w:rPr>
                <w:rFonts w:ascii="Times New Roman" w:hAnsi="Times New Roman" w:cs="Times New Roman"/>
                <w:sz w:val="28"/>
                <w:szCs w:val="28"/>
              </w:rPr>
              <w:t xml:space="preserve">. – </w:t>
            </w:r>
            <w:r w:rsidR="00BB581C">
              <w:rPr>
                <w:rFonts w:ascii="Times New Roman" w:hAnsi="Times New Roman" w:cs="Times New Roman"/>
                <w:sz w:val="28"/>
                <w:szCs w:val="28"/>
              </w:rPr>
              <w:t>специалист</w:t>
            </w:r>
            <w:r>
              <w:rPr>
                <w:rFonts w:ascii="Times New Roman" w:hAnsi="Times New Roman" w:cs="Times New Roman"/>
                <w:sz w:val="28"/>
                <w:szCs w:val="28"/>
              </w:rPr>
              <w:t xml:space="preserve"> 1 категории</w:t>
            </w:r>
            <w:r w:rsidR="00BB581C">
              <w:rPr>
                <w:rFonts w:ascii="Times New Roman" w:hAnsi="Times New Roman" w:cs="Times New Roman"/>
                <w:sz w:val="28"/>
                <w:szCs w:val="28"/>
              </w:rPr>
              <w:t xml:space="preserve"> </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hideMark/>
          </w:tcPr>
          <w:p w:rsidR="00850C55" w:rsidRPr="0054719E" w:rsidRDefault="00850C55" w:rsidP="00850C55">
            <w:pPr>
              <w:widowControl/>
              <w:adjustRightInd/>
              <w:ind w:firstLine="0"/>
              <w:jc w:val="left"/>
              <w:rPr>
                <w:rFonts w:ascii="Times New Roman" w:hAnsi="Times New Roman" w:cs="Times New Roman"/>
                <w:sz w:val="28"/>
                <w:szCs w:val="28"/>
              </w:rPr>
            </w:pPr>
            <w:r w:rsidRPr="0054719E">
              <w:rPr>
                <w:rFonts w:ascii="Times New Roman" w:hAnsi="Times New Roman" w:cs="Times New Roman"/>
                <w:sz w:val="28"/>
                <w:szCs w:val="28"/>
              </w:rPr>
              <w:t>Члены комиссии:</w:t>
            </w:r>
          </w:p>
        </w:tc>
        <w:tc>
          <w:tcPr>
            <w:tcW w:w="4217" w:type="dxa"/>
          </w:tcPr>
          <w:p w:rsidR="00850C55" w:rsidRPr="0054719E" w:rsidRDefault="00850C55" w:rsidP="00850C55">
            <w:pPr>
              <w:widowControl/>
              <w:adjustRightInd/>
              <w:ind w:firstLine="0"/>
              <w:rPr>
                <w:rFonts w:ascii="Times New Roman" w:hAnsi="Times New Roman" w:cs="Times New Roman"/>
                <w:sz w:val="28"/>
                <w:szCs w:val="28"/>
              </w:rPr>
            </w:pPr>
            <w:r w:rsidRPr="0054719E">
              <w:rPr>
                <w:rFonts w:ascii="Times New Roman" w:hAnsi="Times New Roman" w:cs="Times New Roman"/>
                <w:sz w:val="28"/>
                <w:szCs w:val="28"/>
              </w:rPr>
              <w:t xml:space="preserve">Майоров Д.А. – начальник </w:t>
            </w:r>
            <w:r w:rsidR="002A7A73" w:rsidRPr="0054719E">
              <w:rPr>
                <w:rFonts w:ascii="Times New Roman" w:hAnsi="Times New Roman" w:cs="Times New Roman"/>
                <w:sz w:val="28"/>
                <w:szCs w:val="28"/>
              </w:rPr>
              <w:t>отдела надзорной</w:t>
            </w:r>
            <w:r w:rsidRPr="0054719E">
              <w:rPr>
                <w:rFonts w:ascii="Times New Roman" w:hAnsi="Times New Roman" w:cs="Times New Roman"/>
                <w:sz w:val="28"/>
                <w:szCs w:val="28"/>
              </w:rPr>
              <w:t xml:space="preserve"> </w:t>
            </w:r>
            <w:r w:rsidR="002A7A73" w:rsidRPr="0054719E">
              <w:rPr>
                <w:rFonts w:ascii="Times New Roman" w:hAnsi="Times New Roman" w:cs="Times New Roman"/>
                <w:sz w:val="28"/>
                <w:szCs w:val="28"/>
              </w:rPr>
              <w:t>деятельности и</w:t>
            </w:r>
            <w:r w:rsidRPr="0054719E">
              <w:rPr>
                <w:rFonts w:ascii="Times New Roman" w:hAnsi="Times New Roman" w:cs="Times New Roman"/>
                <w:sz w:val="28"/>
                <w:szCs w:val="28"/>
              </w:rPr>
              <w:t xml:space="preserve"> профилактической работы по </w:t>
            </w:r>
            <w:proofErr w:type="spellStart"/>
            <w:r w:rsidRPr="0054719E">
              <w:rPr>
                <w:rFonts w:ascii="Times New Roman" w:hAnsi="Times New Roman" w:cs="Times New Roman"/>
                <w:sz w:val="28"/>
                <w:szCs w:val="28"/>
              </w:rPr>
              <w:t>г.Шарыпово</w:t>
            </w:r>
            <w:proofErr w:type="spellEnd"/>
            <w:r w:rsidRPr="0054719E">
              <w:rPr>
                <w:rFonts w:ascii="Times New Roman" w:hAnsi="Times New Roman" w:cs="Times New Roman"/>
                <w:sz w:val="28"/>
                <w:szCs w:val="28"/>
              </w:rPr>
              <w:t xml:space="preserve">, </w:t>
            </w:r>
            <w:proofErr w:type="spellStart"/>
            <w:r w:rsidR="002A7A73" w:rsidRPr="0054719E">
              <w:rPr>
                <w:rFonts w:ascii="Times New Roman" w:hAnsi="Times New Roman" w:cs="Times New Roman"/>
                <w:sz w:val="28"/>
                <w:szCs w:val="28"/>
              </w:rPr>
              <w:t>Шарыповскому</w:t>
            </w:r>
            <w:proofErr w:type="spellEnd"/>
            <w:r w:rsidR="002A7A73" w:rsidRPr="0054719E">
              <w:rPr>
                <w:rFonts w:ascii="Times New Roman" w:hAnsi="Times New Roman" w:cs="Times New Roman"/>
                <w:sz w:val="28"/>
                <w:szCs w:val="28"/>
              </w:rPr>
              <w:t xml:space="preserve"> и</w:t>
            </w:r>
            <w:r w:rsidRPr="0054719E">
              <w:rPr>
                <w:rFonts w:ascii="Times New Roman" w:hAnsi="Times New Roman" w:cs="Times New Roman"/>
                <w:sz w:val="28"/>
                <w:szCs w:val="28"/>
              </w:rPr>
              <w:t xml:space="preserve"> Ужурскому районам.</w:t>
            </w:r>
          </w:p>
          <w:p w:rsidR="00850C55" w:rsidRPr="0054719E" w:rsidRDefault="00850C55" w:rsidP="00850C55">
            <w:pPr>
              <w:widowControl/>
              <w:adjustRightInd/>
              <w:ind w:firstLine="0"/>
              <w:rPr>
                <w:rFonts w:ascii="Times New Roman" w:hAnsi="Times New Roman" w:cs="Times New Roman"/>
                <w:sz w:val="20"/>
                <w:szCs w:val="20"/>
              </w:rPr>
            </w:pPr>
          </w:p>
        </w:tc>
      </w:tr>
      <w:tr w:rsidR="00850C55" w:rsidRPr="0054719E" w:rsidTr="00FC5C7A">
        <w:tc>
          <w:tcPr>
            <w:tcW w:w="5353" w:type="dxa"/>
          </w:tcPr>
          <w:p w:rsidR="00850C55" w:rsidRPr="0054719E" w:rsidRDefault="00850C55" w:rsidP="00850C55">
            <w:pPr>
              <w:widowControl/>
              <w:adjustRightInd/>
              <w:ind w:firstLine="0"/>
              <w:jc w:val="left"/>
              <w:rPr>
                <w:rFonts w:ascii="Times New Roman" w:hAnsi="Times New Roman" w:cs="Times New Roman"/>
                <w:sz w:val="28"/>
                <w:szCs w:val="28"/>
              </w:rPr>
            </w:pPr>
          </w:p>
        </w:tc>
        <w:tc>
          <w:tcPr>
            <w:tcW w:w="4217" w:type="dxa"/>
          </w:tcPr>
          <w:p w:rsidR="00850C55" w:rsidRPr="00A02757" w:rsidRDefault="00850C55" w:rsidP="00850C55">
            <w:pPr>
              <w:widowControl/>
              <w:adjustRightInd/>
              <w:ind w:firstLine="0"/>
              <w:rPr>
                <w:rFonts w:ascii="Times New Roman" w:hAnsi="Times New Roman" w:cs="Times New Roman"/>
                <w:sz w:val="28"/>
                <w:szCs w:val="28"/>
              </w:rPr>
            </w:pPr>
            <w:r w:rsidRPr="00A02757">
              <w:rPr>
                <w:rFonts w:ascii="Times New Roman" w:hAnsi="Times New Roman" w:cs="Times New Roman"/>
                <w:sz w:val="28"/>
                <w:szCs w:val="28"/>
              </w:rPr>
              <w:t>Мартынова И.Т. – ведущий специалист администрации Ужурского района отдела ЖКХ и градостроительства.</w:t>
            </w:r>
          </w:p>
          <w:p w:rsidR="00850C55" w:rsidRPr="00A02757" w:rsidRDefault="00850C55" w:rsidP="00850C55">
            <w:pPr>
              <w:widowControl/>
              <w:adjustRightInd/>
              <w:ind w:firstLine="0"/>
              <w:rPr>
                <w:rFonts w:ascii="Times New Roman" w:hAnsi="Times New Roman" w:cs="Times New Roman"/>
                <w:sz w:val="20"/>
                <w:szCs w:val="20"/>
              </w:rPr>
            </w:pPr>
          </w:p>
          <w:p w:rsidR="00850C55" w:rsidRPr="00A02757" w:rsidRDefault="00850C55" w:rsidP="00850C55">
            <w:pPr>
              <w:widowControl/>
              <w:adjustRightInd/>
              <w:ind w:firstLine="0"/>
              <w:rPr>
                <w:rFonts w:ascii="Times New Roman" w:hAnsi="Times New Roman" w:cs="Times New Roman"/>
                <w:sz w:val="28"/>
                <w:szCs w:val="28"/>
              </w:rPr>
            </w:pPr>
            <w:r w:rsidRPr="00A02757">
              <w:rPr>
                <w:rFonts w:ascii="Times New Roman" w:hAnsi="Times New Roman" w:cs="Times New Roman"/>
                <w:sz w:val="28"/>
                <w:szCs w:val="28"/>
              </w:rPr>
              <w:t xml:space="preserve">Гнеденко Р.А.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w:t>
            </w:r>
          </w:p>
        </w:tc>
      </w:tr>
      <w:tr w:rsidR="00850C55" w:rsidRPr="0054719E" w:rsidTr="00FC5C7A">
        <w:tc>
          <w:tcPr>
            <w:tcW w:w="5353" w:type="dxa"/>
          </w:tcPr>
          <w:p w:rsidR="00850C55" w:rsidRPr="00F62060" w:rsidRDefault="00850C55" w:rsidP="00850C55">
            <w:pPr>
              <w:widowControl/>
              <w:adjustRightInd/>
              <w:ind w:firstLine="0"/>
              <w:jc w:val="left"/>
              <w:rPr>
                <w:rFonts w:ascii="Times New Roman" w:hAnsi="Times New Roman" w:cs="Times New Roman"/>
                <w:sz w:val="28"/>
                <w:szCs w:val="28"/>
                <w:highlight w:val="yellow"/>
              </w:rPr>
            </w:pPr>
          </w:p>
        </w:tc>
        <w:tc>
          <w:tcPr>
            <w:tcW w:w="4217" w:type="dxa"/>
          </w:tcPr>
          <w:p w:rsidR="00850C55" w:rsidRPr="00A02757" w:rsidRDefault="00850C55" w:rsidP="00850C55">
            <w:pPr>
              <w:widowControl/>
              <w:adjustRightInd/>
              <w:ind w:firstLine="0"/>
              <w:rPr>
                <w:rFonts w:ascii="Times New Roman" w:hAnsi="Times New Roman" w:cs="Times New Roman"/>
                <w:sz w:val="20"/>
                <w:szCs w:val="20"/>
                <w:highlight w:val="yellow"/>
              </w:rPr>
            </w:pPr>
          </w:p>
          <w:p w:rsidR="00850C55" w:rsidRPr="00A02757" w:rsidRDefault="00651950" w:rsidP="00850C55">
            <w:pPr>
              <w:widowControl/>
              <w:adjustRightInd/>
              <w:ind w:firstLine="0"/>
              <w:rPr>
                <w:rFonts w:ascii="Times New Roman" w:hAnsi="Times New Roman" w:cs="Times New Roman"/>
                <w:sz w:val="28"/>
                <w:szCs w:val="28"/>
              </w:rPr>
            </w:pPr>
            <w:r>
              <w:rPr>
                <w:rFonts w:ascii="Times New Roman" w:hAnsi="Times New Roman" w:cs="Times New Roman"/>
                <w:sz w:val="28"/>
                <w:szCs w:val="28"/>
              </w:rPr>
              <w:t>Бочаров Сергей Борисович</w:t>
            </w:r>
            <w:r w:rsidR="00850C55" w:rsidRPr="00A02757">
              <w:rPr>
                <w:rFonts w:ascii="Times New Roman" w:hAnsi="Times New Roman" w:cs="Times New Roman"/>
                <w:sz w:val="28"/>
                <w:szCs w:val="28"/>
              </w:rPr>
              <w:t xml:space="preserve"> – </w:t>
            </w:r>
            <w:proofErr w:type="spellStart"/>
            <w:r>
              <w:rPr>
                <w:rFonts w:ascii="Times New Roman" w:hAnsi="Times New Roman" w:cs="Times New Roman"/>
                <w:sz w:val="28"/>
                <w:szCs w:val="28"/>
              </w:rPr>
              <w:t>И.о.</w:t>
            </w:r>
            <w:r w:rsidR="00850C55" w:rsidRPr="00A02757">
              <w:rPr>
                <w:rFonts w:ascii="Times New Roman" w:hAnsi="Times New Roman" w:cs="Times New Roman"/>
                <w:sz w:val="28"/>
                <w:szCs w:val="28"/>
              </w:rPr>
              <w:t>начальник</w:t>
            </w:r>
            <w:r>
              <w:rPr>
                <w:rFonts w:ascii="Times New Roman" w:hAnsi="Times New Roman" w:cs="Times New Roman"/>
                <w:sz w:val="28"/>
                <w:szCs w:val="28"/>
              </w:rPr>
              <w:t>а</w:t>
            </w:r>
            <w:proofErr w:type="spellEnd"/>
            <w:r w:rsidR="00850C55" w:rsidRPr="00A02757">
              <w:rPr>
                <w:rFonts w:ascii="Times New Roman" w:hAnsi="Times New Roman" w:cs="Times New Roman"/>
                <w:sz w:val="28"/>
                <w:szCs w:val="28"/>
              </w:rPr>
              <w:t xml:space="preserve"> КГКУ «Ужурский отдел ветеринарии</w:t>
            </w:r>
          </w:p>
          <w:p w:rsidR="00F62060" w:rsidRDefault="00F6206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C406C0" w:rsidRDefault="00C406C0" w:rsidP="00850C55">
            <w:pPr>
              <w:widowControl/>
              <w:adjustRightInd/>
              <w:ind w:firstLine="0"/>
              <w:rPr>
                <w:rFonts w:ascii="Times New Roman" w:hAnsi="Times New Roman" w:cs="Times New Roman"/>
                <w:sz w:val="28"/>
                <w:szCs w:val="28"/>
                <w:highlight w:val="yellow"/>
              </w:rPr>
            </w:pPr>
          </w:p>
          <w:p w:rsidR="00D51BC6" w:rsidRPr="00A02757" w:rsidRDefault="00D51BC6" w:rsidP="00850C55">
            <w:pPr>
              <w:widowControl/>
              <w:adjustRightInd/>
              <w:ind w:firstLine="0"/>
              <w:rPr>
                <w:rFonts w:ascii="Times New Roman" w:hAnsi="Times New Roman" w:cs="Times New Roman"/>
                <w:sz w:val="28"/>
                <w:szCs w:val="28"/>
                <w:highlight w:val="yellow"/>
              </w:rPr>
            </w:pPr>
          </w:p>
        </w:tc>
      </w:tr>
    </w:tbl>
    <w:tbl>
      <w:tblPr>
        <w:tblStyle w:val="af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9912AC" w:rsidTr="00D249C0">
        <w:tc>
          <w:tcPr>
            <w:tcW w:w="4778" w:type="dxa"/>
          </w:tcPr>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 1 к </w:t>
            </w:r>
            <w:r w:rsidRPr="009912AC">
              <w:rPr>
                <w:rFonts w:ascii="Times New Roman" w:hAnsi="Times New Roman" w:cs="Times New Roman"/>
                <w:sz w:val="24"/>
                <w:szCs w:val="24"/>
              </w:rPr>
              <w:t>Положению</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9912AC" w:rsidRPr="009912AC" w:rsidRDefault="009912AC" w:rsidP="009912AC">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002B4A" w:rsidRPr="00002B4A" w:rsidRDefault="00002B4A" w:rsidP="00002B4A">
      <w:pPr>
        <w:widowControl/>
        <w:autoSpaceDE/>
        <w:autoSpaceDN/>
        <w:adjustRightInd/>
        <w:ind w:firstLine="0"/>
        <w:jc w:val="right"/>
        <w:rPr>
          <w:rFonts w:ascii="Verdana" w:hAnsi="Verdana" w:cs="Times New Roman"/>
          <w:sz w:val="21"/>
          <w:szCs w:val="21"/>
        </w:rPr>
      </w:pPr>
      <w:r w:rsidRPr="00002B4A">
        <w:rPr>
          <w:rFonts w:ascii="Times New Roman" w:hAnsi="Times New Roman" w:cs="Times New Roman"/>
          <w:sz w:val="24"/>
          <w:szCs w:val="24"/>
        </w:rPr>
        <w:t> </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об оценке соответствия помещения (многоквартирного дома)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требованиям, установленным в Положении о признании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жилым помещением, жилого помещения непригодным для проживания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многоквартирного дома аварийным и подлежащим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N ________________________ 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(дата)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(месторасположение помещения, в том числе наименования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населенного пункта и улицы, номера дома и квартиры)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Межведомственная            комиссия,              назначенная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(кем назначена, наименование федерального органа исполнительной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власти, органа исполнительной власти субъекта Российской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Федерации, органа местного самоуправления, дата, номер решения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созыве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в составе председателя 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членов комиссии 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 участии приглашенных экспертов 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приглашенного собственника помещения или уполномоченного им лица</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(ф.и.о., занимаемая должность и место работы)</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 результатам рассмотренных документов 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перечень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и   </w:t>
      </w:r>
      <w:r w:rsidR="002A7A73" w:rsidRPr="00002B4A">
        <w:rPr>
          <w:rFonts w:ascii="Times New Roman" w:hAnsi="Times New Roman" w:cs="Times New Roman"/>
          <w:sz w:val="24"/>
          <w:szCs w:val="24"/>
        </w:rPr>
        <w:t>на основании</w:t>
      </w:r>
      <w:r w:rsidRPr="00002B4A">
        <w:rPr>
          <w:rFonts w:ascii="Times New Roman" w:hAnsi="Times New Roman" w:cs="Times New Roman"/>
          <w:sz w:val="24"/>
          <w:szCs w:val="24"/>
        </w:rPr>
        <w:t xml:space="preserve"> акта межведомственной комиссии, составленного по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результатам обследования, 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заключение, взятое из акта обследования (в случае</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lastRenderedPageBreak/>
        <w:t>проведения обследования), или указывается, что на основании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решения межведомственной комиссии обследование не проводилось)</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приняла заключение о 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(приводится обоснование принятого межведомственной 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заключения об оценке соответствия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(многоквартирного дома) требованиям, установленным в Положении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о признании помещения жилым помещением, жилого помещения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непригодным для проживания и многоквартирного дома аварийным</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и подлежащим сносу или реконструкции)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Приложение к заключению:</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а) перечень рассмотренных документов;</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б) акт обследования помещения (в случае проведения обследования);</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 xml:space="preserve">в) перечень   других   </w:t>
      </w:r>
      <w:r w:rsidR="002A7A73" w:rsidRPr="00002B4A">
        <w:rPr>
          <w:rFonts w:ascii="Times New Roman" w:hAnsi="Times New Roman" w:cs="Times New Roman"/>
          <w:sz w:val="24"/>
          <w:szCs w:val="24"/>
        </w:rPr>
        <w:t>материалов, запрошенных межведомственной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комиссией;</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г) особое мнение членов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_________________________________________________________________.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Председатель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Члены межведомственной комиссии</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002B4A" w:rsidRPr="00002B4A"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_____________________         ________________________________</w:t>
      </w:r>
    </w:p>
    <w:p w:rsidR="00D249C0" w:rsidRDefault="00002B4A"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Courier New" w:hAnsi="Courier New" w:cs="Courier New"/>
        </w:rPr>
      </w:pPr>
      <w:r w:rsidRPr="00002B4A">
        <w:rPr>
          <w:rFonts w:ascii="Times New Roman" w:hAnsi="Times New Roman" w:cs="Times New Roman"/>
          <w:sz w:val="24"/>
          <w:szCs w:val="24"/>
        </w:rPr>
        <w:t>(подпись)                           (ф.и.о.)</w:t>
      </w:r>
    </w:p>
    <w:p w:rsidR="008F5F72" w:rsidRPr="008F5F72" w:rsidRDefault="008F5F72"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rPr>
      </w:pPr>
    </w:p>
    <w:tbl>
      <w:tblPr>
        <w:tblStyle w:val="af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249C0" w:rsidTr="00D249C0">
        <w:tc>
          <w:tcPr>
            <w:tcW w:w="4920" w:type="dxa"/>
          </w:tcPr>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8F5F72" w:rsidRDefault="008F5F72" w:rsidP="00D249C0">
            <w:pPr>
              <w:widowControl/>
              <w:adjustRightInd/>
              <w:ind w:firstLine="0"/>
              <w:jc w:val="left"/>
              <w:rPr>
                <w:rFonts w:ascii="Times New Roman" w:hAnsi="Times New Roman" w:cs="Times New Roman"/>
                <w:iCs/>
                <w:sz w:val="24"/>
                <w:szCs w:val="24"/>
              </w:rPr>
            </w:pPr>
          </w:p>
          <w:p w:rsidR="00D249C0" w:rsidRPr="009912AC" w:rsidRDefault="00D249C0" w:rsidP="00D249C0">
            <w:pPr>
              <w:widowControl/>
              <w:adjustRightInd/>
              <w:ind w:firstLine="0"/>
              <w:jc w:val="left"/>
              <w:rPr>
                <w:rFonts w:ascii="Times New Roman" w:hAnsi="Times New Roman" w:cs="Times New Roman"/>
                <w:sz w:val="24"/>
                <w:szCs w:val="24"/>
              </w:rPr>
            </w:pPr>
            <w:r w:rsidRPr="009912AC">
              <w:rPr>
                <w:rFonts w:ascii="Times New Roman" w:hAnsi="Times New Roman" w:cs="Times New Roman"/>
                <w:iCs/>
                <w:sz w:val="24"/>
                <w:szCs w:val="24"/>
              </w:rPr>
              <w:lastRenderedPageBreak/>
              <w:t xml:space="preserve">Приложение </w:t>
            </w:r>
            <w:r>
              <w:rPr>
                <w:rFonts w:ascii="Times New Roman" w:hAnsi="Times New Roman" w:cs="Times New Roman"/>
                <w:iCs/>
                <w:sz w:val="24"/>
                <w:szCs w:val="24"/>
              </w:rPr>
              <w:t>№ 2</w:t>
            </w:r>
            <w:r w:rsidRPr="009912AC">
              <w:rPr>
                <w:rFonts w:ascii="Times New Roman" w:hAnsi="Times New Roman" w:cs="Times New Roman"/>
                <w:iCs/>
                <w:sz w:val="24"/>
                <w:szCs w:val="24"/>
              </w:rPr>
              <w:t xml:space="preserve"> к </w:t>
            </w:r>
            <w:r w:rsidRPr="009912AC">
              <w:rPr>
                <w:rFonts w:ascii="Times New Roman" w:hAnsi="Times New Roman" w:cs="Times New Roman"/>
                <w:sz w:val="24"/>
                <w:szCs w:val="24"/>
              </w:rPr>
              <w:t>Положению</w:t>
            </w:r>
          </w:p>
          <w:p w:rsidR="00D249C0" w:rsidRPr="009912AC" w:rsidRDefault="00D249C0" w:rsidP="00D249C0">
            <w:pPr>
              <w:widowControl/>
              <w:adjustRightInd/>
              <w:ind w:firstLine="0"/>
              <w:jc w:val="left"/>
              <w:rPr>
                <w:rFonts w:ascii="Times New Roman" w:hAnsi="Times New Roman" w:cs="Times New Roman"/>
                <w:sz w:val="24"/>
                <w:szCs w:val="24"/>
              </w:rPr>
            </w:pPr>
            <w:r w:rsidRPr="009912AC">
              <w:rPr>
                <w:rFonts w:ascii="Times New Roman" w:hAnsi="Times New Roman" w:cs="Times New Roman"/>
                <w:sz w:val="24"/>
                <w:szCs w:val="24"/>
              </w:rPr>
              <w:t>о межведомственной комиссии по оценке и обследованию помещения</w:t>
            </w:r>
          </w:p>
          <w:p w:rsidR="00D249C0" w:rsidRDefault="00D249C0" w:rsidP="00D249C0">
            <w:pPr>
              <w:widowControl/>
              <w:autoSpaceDE/>
              <w:autoSpaceDN/>
              <w:adjustRightInd/>
              <w:ind w:firstLine="0"/>
              <w:jc w:val="left"/>
              <w:rPr>
                <w:rFonts w:ascii="Times New Roman" w:eastAsiaTheme="minorEastAsia" w:hAnsi="Times New Roman" w:cs="Times New Roman"/>
                <w:sz w:val="28"/>
                <w:szCs w:val="28"/>
              </w:rPr>
            </w:pPr>
            <w:r w:rsidRPr="009912AC">
              <w:rPr>
                <w:rFonts w:ascii="Times New Roman" w:hAnsi="Times New Roman" w:cs="Times New Roman"/>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D249C0" w:rsidRPr="00D249C0" w:rsidRDefault="00D249C0" w:rsidP="00D249C0">
      <w:pPr>
        <w:widowControl/>
        <w:autoSpaceDE/>
        <w:autoSpaceDN/>
        <w:adjustRightInd/>
        <w:ind w:firstLine="0"/>
        <w:jc w:val="center"/>
        <w:rPr>
          <w:rFonts w:ascii="Times New Roman" w:hAnsi="Times New Roman" w:cs="Times New Roman"/>
          <w:sz w:val="28"/>
          <w:szCs w:val="28"/>
        </w:rPr>
      </w:pPr>
    </w:p>
    <w:p w:rsidR="008F5F72" w:rsidRPr="008F5F72" w:rsidRDefault="007962B8"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w:t>
      </w:r>
      <w:r w:rsidR="008F5F72" w:rsidRPr="008F5F72">
        <w:rPr>
          <w:rFonts w:ascii="Times New Roman" w:eastAsia="Calibri" w:hAnsi="Times New Roman" w:cs="Times New Roman"/>
          <w:i/>
          <w:sz w:val="22"/>
          <w:szCs w:val="22"/>
          <w:lang w:eastAsia="en-US"/>
        </w:rPr>
        <w:t>(Бланк уполномоченного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органа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bookmarkStart w:id="2" w:name="dst100221"/>
      <w:bookmarkEnd w:id="2"/>
      <w:r w:rsidRPr="008F5F72">
        <w:rPr>
          <w:rFonts w:ascii="Times New Roman" w:eastAsia="Calibri" w:hAnsi="Times New Roman" w:cs="Times New Roman"/>
          <w:i/>
          <w:sz w:val="22"/>
          <w:szCs w:val="22"/>
          <w:lang w:eastAsia="en-US"/>
        </w:rPr>
        <w:t>РЕШЕНИЕ</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признании садового дома жилым домом</w:t>
      </w:r>
    </w:p>
    <w:p w:rsidR="008F5F72" w:rsidRPr="008F5F72" w:rsidRDefault="008F5F72" w:rsidP="007962B8">
      <w:pPr>
        <w:widowControl/>
        <w:ind w:firstLine="0"/>
        <w:jc w:val="center"/>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и жилого дома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3" w:name="dst100222"/>
      <w:bookmarkEnd w:id="3"/>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Дата, номер</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4" w:name="dst100223"/>
      <w:bookmarkEnd w:id="4"/>
      <w:r w:rsidRPr="008F5F72">
        <w:rPr>
          <w:rFonts w:ascii="Times New Roman" w:eastAsia="Calibri" w:hAnsi="Times New Roman" w:cs="Times New Roman"/>
          <w:i/>
          <w:sz w:val="22"/>
          <w:szCs w:val="22"/>
          <w:lang w:eastAsia="en-US"/>
        </w:rPr>
        <w:t>В связи с обращением 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физического лица, наименование юридического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лица - заявителя)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о намерении  признать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(ненужное зачеркнуть)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расположенный по адресу: 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кадастровый номер земельного участка, в пределах которого  расположен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на основании 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(наименование и реквизиты правоустанавливающего документа)</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по результатам рассмотрения представленных документов принято решение:</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5" w:name="dst100224"/>
      <w:bookmarkEnd w:id="5"/>
      <w:r w:rsidRPr="008F5F72">
        <w:rPr>
          <w:rFonts w:ascii="Times New Roman" w:eastAsia="Calibri" w:hAnsi="Times New Roman" w:cs="Times New Roman"/>
          <w:i/>
          <w:sz w:val="22"/>
          <w:szCs w:val="22"/>
          <w:lang w:eastAsia="en-US"/>
        </w:rPr>
        <w:t>Признать 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жилым домом/жилой дом садовым домом - нужное указать)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(должность)</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____________________________________   ____________________________________</w:t>
      </w:r>
    </w:p>
    <w:p w:rsidR="008F5F72" w:rsidRPr="008F5F72" w:rsidRDefault="008F5F72" w:rsidP="007962B8">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должностного лица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местного самоуправления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муниципального образования, в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муниципального образования, в</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границах которого расположен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границах которого расположен</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садовый дом или жилой </w:t>
      </w:r>
      <w:proofErr w:type="gramStart"/>
      <w:r w:rsidRPr="008F5F72">
        <w:rPr>
          <w:rFonts w:ascii="Times New Roman" w:eastAsia="Calibri" w:hAnsi="Times New Roman" w:cs="Times New Roman"/>
          <w:i/>
          <w:sz w:val="22"/>
          <w:szCs w:val="22"/>
          <w:lang w:eastAsia="en-US"/>
        </w:rPr>
        <w:t xml:space="preserve">дом)   </w:t>
      </w:r>
      <w:proofErr w:type="gramEnd"/>
      <w:r w:rsidRPr="008F5F72">
        <w:rPr>
          <w:rFonts w:ascii="Times New Roman" w:eastAsia="Calibri" w:hAnsi="Times New Roman" w:cs="Times New Roman"/>
          <w:i/>
          <w:sz w:val="22"/>
          <w:szCs w:val="22"/>
          <w:lang w:eastAsia="en-US"/>
        </w:rPr>
        <w:t xml:space="preserve">       </w:t>
      </w:r>
      <w:r w:rsidR="007962B8">
        <w:rPr>
          <w:rFonts w:ascii="Times New Roman" w:eastAsia="Calibri" w:hAnsi="Times New Roman" w:cs="Times New Roman"/>
          <w:i/>
          <w:sz w:val="22"/>
          <w:szCs w:val="22"/>
          <w:lang w:eastAsia="en-US"/>
        </w:rPr>
        <w:t xml:space="preserve">           </w:t>
      </w:r>
      <w:r w:rsidRPr="008F5F72">
        <w:rPr>
          <w:rFonts w:ascii="Times New Roman" w:eastAsia="Calibri" w:hAnsi="Times New Roman" w:cs="Times New Roman"/>
          <w:i/>
          <w:sz w:val="22"/>
          <w:szCs w:val="22"/>
          <w:lang w:eastAsia="en-US"/>
        </w:rPr>
        <w:t xml:space="preserve">  садовый дом или жилой дом)</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М.П.</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6" w:name="dst100225"/>
      <w:bookmarkEnd w:id="6"/>
      <w:r w:rsidRPr="008F5F72">
        <w:rPr>
          <w:rFonts w:ascii="Times New Roman" w:eastAsia="Calibri" w:hAnsi="Times New Roman" w:cs="Times New Roman"/>
          <w:i/>
          <w:sz w:val="22"/>
          <w:szCs w:val="22"/>
          <w:lang w:eastAsia="en-US"/>
        </w:rPr>
        <w:t>Получил: "__" ____________ 20__ г.  _______________________</w:t>
      </w:r>
      <w:proofErr w:type="gramStart"/>
      <w:r w:rsidRPr="008F5F72">
        <w:rPr>
          <w:rFonts w:ascii="Times New Roman" w:eastAsia="Calibri" w:hAnsi="Times New Roman" w:cs="Times New Roman"/>
          <w:i/>
          <w:sz w:val="22"/>
          <w:szCs w:val="22"/>
          <w:lang w:eastAsia="en-US"/>
        </w:rPr>
        <w:t xml:space="preserve">   (</w:t>
      </w:r>
      <w:proofErr w:type="gramEnd"/>
      <w:r w:rsidRPr="008F5F72">
        <w:rPr>
          <w:rFonts w:ascii="Times New Roman" w:eastAsia="Calibri" w:hAnsi="Times New Roman" w:cs="Times New Roman"/>
          <w:i/>
          <w:sz w:val="22"/>
          <w:szCs w:val="22"/>
          <w:lang w:eastAsia="en-US"/>
        </w:rPr>
        <w:t>заполняется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(подпись заявителя)       в случае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получения</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решения лично)</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bookmarkStart w:id="7" w:name="dst100226"/>
      <w:bookmarkEnd w:id="7"/>
      <w:r w:rsidRPr="008F5F72">
        <w:rPr>
          <w:rFonts w:ascii="Times New Roman" w:eastAsia="Calibri" w:hAnsi="Times New Roman" w:cs="Times New Roman"/>
          <w:i/>
          <w:sz w:val="22"/>
          <w:szCs w:val="22"/>
          <w:lang w:eastAsia="en-US"/>
        </w:rPr>
        <w:t>Решение направлено в адрес заявителя                   "__" _______ 20__ г.</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(заполняется в случае направления решения по почте)</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________________________________________</w:t>
      </w:r>
    </w:p>
    <w:p w:rsidR="008F5F72" w:rsidRPr="008F5F72"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(Ф.И.О., подпись должностного лица,</w:t>
      </w:r>
    </w:p>
    <w:p w:rsidR="008F5F72" w:rsidRPr="00D249C0" w:rsidRDefault="008F5F72" w:rsidP="008F5F72">
      <w:pPr>
        <w:widowControl/>
        <w:ind w:firstLine="0"/>
        <w:rPr>
          <w:rFonts w:ascii="Times New Roman" w:eastAsia="Calibri" w:hAnsi="Times New Roman" w:cs="Times New Roman"/>
          <w:i/>
          <w:sz w:val="22"/>
          <w:szCs w:val="22"/>
          <w:lang w:eastAsia="en-US"/>
        </w:rPr>
      </w:pPr>
      <w:r w:rsidRPr="008F5F72">
        <w:rPr>
          <w:rFonts w:ascii="Times New Roman" w:eastAsia="Calibri" w:hAnsi="Times New Roman" w:cs="Times New Roman"/>
          <w:i/>
          <w:sz w:val="22"/>
          <w:szCs w:val="22"/>
          <w:lang w:eastAsia="en-US"/>
        </w:rPr>
        <w:t xml:space="preserve">                                   направившего решение в адрес заявителя)</w:t>
      </w:r>
    </w:p>
    <w:sectPr w:rsidR="008F5F72" w:rsidRPr="00D249C0" w:rsidSect="009912AC">
      <w:headerReference w:type="default" r:id="rId17"/>
      <w:pgSz w:w="11900" w:h="16800"/>
      <w:pgMar w:top="1134"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E0" w:rsidRDefault="00984DE0" w:rsidP="00DB5657">
      <w:r>
        <w:separator/>
      </w:r>
    </w:p>
  </w:endnote>
  <w:endnote w:type="continuationSeparator" w:id="0">
    <w:p w:rsidR="00984DE0" w:rsidRDefault="00984DE0"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E0" w:rsidRDefault="00984DE0" w:rsidP="00DB5657">
      <w:r>
        <w:separator/>
      </w:r>
    </w:p>
  </w:footnote>
  <w:footnote w:type="continuationSeparator" w:id="0">
    <w:p w:rsidR="00984DE0" w:rsidRDefault="00984DE0" w:rsidP="00DB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D9" w:rsidRPr="00DB5657" w:rsidRDefault="00B22DD9" w:rsidP="00F82A76">
    <w:pPr>
      <w:pStyle w:val="aff2"/>
      <w:ind w:firstLine="0"/>
      <w:rPr>
        <w:rFonts w:ascii="Times New Roman" w:hAnsi="Times New Roman" w:cs="Times New Roman"/>
        <w:sz w:val="24"/>
        <w:szCs w:val="24"/>
      </w:rPr>
    </w:pPr>
  </w:p>
  <w:p w:rsidR="00B22DD9" w:rsidRPr="00DB5657" w:rsidRDefault="00B22DD9">
    <w:pPr>
      <w:pStyle w:val="aff2"/>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5B46F6C"/>
    <w:multiLevelType w:val="hybridMultilevel"/>
    <w:tmpl w:val="5E44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47D83"/>
    <w:multiLevelType w:val="hybridMultilevel"/>
    <w:tmpl w:val="D3F04448"/>
    <w:lvl w:ilvl="0" w:tplc="AFBE8A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E35386A"/>
    <w:multiLevelType w:val="multilevel"/>
    <w:tmpl w:val="E4B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0DD9"/>
    <w:rsid w:val="00002B4A"/>
    <w:rsid w:val="00003EA1"/>
    <w:rsid w:val="00017A55"/>
    <w:rsid w:val="000249F0"/>
    <w:rsid w:val="00024F4C"/>
    <w:rsid w:val="00046451"/>
    <w:rsid w:val="0005472D"/>
    <w:rsid w:val="00063DEC"/>
    <w:rsid w:val="000673DD"/>
    <w:rsid w:val="0007235F"/>
    <w:rsid w:val="00072771"/>
    <w:rsid w:val="00090A4A"/>
    <w:rsid w:val="00094033"/>
    <w:rsid w:val="000A614C"/>
    <w:rsid w:val="000B072A"/>
    <w:rsid w:val="000B4A82"/>
    <w:rsid w:val="000C29CA"/>
    <w:rsid w:val="000C4DCC"/>
    <w:rsid w:val="000D6A4C"/>
    <w:rsid w:val="000F00E7"/>
    <w:rsid w:val="000F2019"/>
    <w:rsid w:val="000F6942"/>
    <w:rsid w:val="00102E72"/>
    <w:rsid w:val="00112C7C"/>
    <w:rsid w:val="00121B0E"/>
    <w:rsid w:val="00131151"/>
    <w:rsid w:val="00131CFF"/>
    <w:rsid w:val="0015295E"/>
    <w:rsid w:val="00154751"/>
    <w:rsid w:val="00180018"/>
    <w:rsid w:val="001908BE"/>
    <w:rsid w:val="00191A68"/>
    <w:rsid w:val="001A0835"/>
    <w:rsid w:val="001A1031"/>
    <w:rsid w:val="001B0000"/>
    <w:rsid w:val="001B3DAE"/>
    <w:rsid w:val="001C0151"/>
    <w:rsid w:val="001C11A3"/>
    <w:rsid w:val="001C13B6"/>
    <w:rsid w:val="001D1D9A"/>
    <w:rsid w:val="001D20DF"/>
    <w:rsid w:val="001D5D61"/>
    <w:rsid w:val="001F63BD"/>
    <w:rsid w:val="001F71F5"/>
    <w:rsid w:val="00200D29"/>
    <w:rsid w:val="0020671C"/>
    <w:rsid w:val="0021010D"/>
    <w:rsid w:val="00213319"/>
    <w:rsid w:val="0023091E"/>
    <w:rsid w:val="00232031"/>
    <w:rsid w:val="002323F3"/>
    <w:rsid w:val="00251426"/>
    <w:rsid w:val="00252074"/>
    <w:rsid w:val="002645F2"/>
    <w:rsid w:val="00264621"/>
    <w:rsid w:val="00274F09"/>
    <w:rsid w:val="00290697"/>
    <w:rsid w:val="00294170"/>
    <w:rsid w:val="00297309"/>
    <w:rsid w:val="002A7A73"/>
    <w:rsid w:val="002B6F1B"/>
    <w:rsid w:val="002C3565"/>
    <w:rsid w:val="002C6E4E"/>
    <w:rsid w:val="002E114F"/>
    <w:rsid w:val="002E27EB"/>
    <w:rsid w:val="002F27E5"/>
    <w:rsid w:val="002F4178"/>
    <w:rsid w:val="002F7984"/>
    <w:rsid w:val="0030777E"/>
    <w:rsid w:val="00315373"/>
    <w:rsid w:val="00320179"/>
    <w:rsid w:val="00330939"/>
    <w:rsid w:val="00332AC5"/>
    <w:rsid w:val="003354EA"/>
    <w:rsid w:val="003377CD"/>
    <w:rsid w:val="003418BE"/>
    <w:rsid w:val="00354CF8"/>
    <w:rsid w:val="00364768"/>
    <w:rsid w:val="00372FD5"/>
    <w:rsid w:val="003B403C"/>
    <w:rsid w:val="003C151E"/>
    <w:rsid w:val="003C6925"/>
    <w:rsid w:val="003D5E93"/>
    <w:rsid w:val="003E4566"/>
    <w:rsid w:val="003E4B65"/>
    <w:rsid w:val="00405DFA"/>
    <w:rsid w:val="0040713C"/>
    <w:rsid w:val="0042238B"/>
    <w:rsid w:val="0043303E"/>
    <w:rsid w:val="00435071"/>
    <w:rsid w:val="004362DD"/>
    <w:rsid w:val="00444CA1"/>
    <w:rsid w:val="00462EFD"/>
    <w:rsid w:val="004635A2"/>
    <w:rsid w:val="0046475E"/>
    <w:rsid w:val="0047462B"/>
    <w:rsid w:val="004924FA"/>
    <w:rsid w:val="004A3064"/>
    <w:rsid w:val="004B02C4"/>
    <w:rsid w:val="004B17DD"/>
    <w:rsid w:val="004B3EF8"/>
    <w:rsid w:val="004B716E"/>
    <w:rsid w:val="004C0BA1"/>
    <w:rsid w:val="004C7040"/>
    <w:rsid w:val="004C72A2"/>
    <w:rsid w:val="004D0B55"/>
    <w:rsid w:val="004E76CE"/>
    <w:rsid w:val="004F215C"/>
    <w:rsid w:val="004F38D9"/>
    <w:rsid w:val="004F7E8A"/>
    <w:rsid w:val="005213B9"/>
    <w:rsid w:val="00523DFF"/>
    <w:rsid w:val="0052489E"/>
    <w:rsid w:val="005352D9"/>
    <w:rsid w:val="0054146D"/>
    <w:rsid w:val="0054719E"/>
    <w:rsid w:val="00555DF7"/>
    <w:rsid w:val="005621B2"/>
    <w:rsid w:val="005635DA"/>
    <w:rsid w:val="005810DA"/>
    <w:rsid w:val="00584710"/>
    <w:rsid w:val="0058650B"/>
    <w:rsid w:val="00590DB4"/>
    <w:rsid w:val="0059195A"/>
    <w:rsid w:val="0059573D"/>
    <w:rsid w:val="0059759F"/>
    <w:rsid w:val="005A5F77"/>
    <w:rsid w:val="005B4E68"/>
    <w:rsid w:val="005C13DF"/>
    <w:rsid w:val="005C2E8C"/>
    <w:rsid w:val="005D0B1E"/>
    <w:rsid w:val="005D2F8B"/>
    <w:rsid w:val="005E5EF7"/>
    <w:rsid w:val="005F157E"/>
    <w:rsid w:val="00601905"/>
    <w:rsid w:val="00625CA5"/>
    <w:rsid w:val="00651950"/>
    <w:rsid w:val="006527AE"/>
    <w:rsid w:val="00655929"/>
    <w:rsid w:val="00664A7B"/>
    <w:rsid w:val="00665E8E"/>
    <w:rsid w:val="00673F01"/>
    <w:rsid w:val="00676A9E"/>
    <w:rsid w:val="00681143"/>
    <w:rsid w:val="00682441"/>
    <w:rsid w:val="00682D83"/>
    <w:rsid w:val="00685ECC"/>
    <w:rsid w:val="006B0726"/>
    <w:rsid w:val="006B295F"/>
    <w:rsid w:val="006C0EB6"/>
    <w:rsid w:val="006E752B"/>
    <w:rsid w:val="006E7678"/>
    <w:rsid w:val="006F6BD0"/>
    <w:rsid w:val="00702655"/>
    <w:rsid w:val="00710F1E"/>
    <w:rsid w:val="007110D7"/>
    <w:rsid w:val="00720FFF"/>
    <w:rsid w:val="007342E2"/>
    <w:rsid w:val="0073762B"/>
    <w:rsid w:val="00754F2C"/>
    <w:rsid w:val="007556FC"/>
    <w:rsid w:val="00757550"/>
    <w:rsid w:val="00762C3B"/>
    <w:rsid w:val="00765920"/>
    <w:rsid w:val="00767B26"/>
    <w:rsid w:val="007704C1"/>
    <w:rsid w:val="007859D2"/>
    <w:rsid w:val="007861CF"/>
    <w:rsid w:val="007962B8"/>
    <w:rsid w:val="007A404C"/>
    <w:rsid w:val="007B245B"/>
    <w:rsid w:val="007B6FD8"/>
    <w:rsid w:val="007C09E5"/>
    <w:rsid w:val="007E02F8"/>
    <w:rsid w:val="00801B6E"/>
    <w:rsid w:val="008069FB"/>
    <w:rsid w:val="00812E63"/>
    <w:rsid w:val="00817F70"/>
    <w:rsid w:val="00820351"/>
    <w:rsid w:val="008215A9"/>
    <w:rsid w:val="00821970"/>
    <w:rsid w:val="0084662B"/>
    <w:rsid w:val="00850C55"/>
    <w:rsid w:val="0085711A"/>
    <w:rsid w:val="00865AEA"/>
    <w:rsid w:val="00870053"/>
    <w:rsid w:val="008811E2"/>
    <w:rsid w:val="008907D5"/>
    <w:rsid w:val="008963CD"/>
    <w:rsid w:val="00896ECB"/>
    <w:rsid w:val="008A3AA3"/>
    <w:rsid w:val="008B26CB"/>
    <w:rsid w:val="008C32B5"/>
    <w:rsid w:val="008C38A0"/>
    <w:rsid w:val="008D0C69"/>
    <w:rsid w:val="008D1755"/>
    <w:rsid w:val="008D1F30"/>
    <w:rsid w:val="008D5E25"/>
    <w:rsid w:val="008E0DD9"/>
    <w:rsid w:val="008E4648"/>
    <w:rsid w:val="008E751C"/>
    <w:rsid w:val="008F20DA"/>
    <w:rsid w:val="008F41DC"/>
    <w:rsid w:val="008F5F72"/>
    <w:rsid w:val="00931124"/>
    <w:rsid w:val="00944839"/>
    <w:rsid w:val="00944938"/>
    <w:rsid w:val="0094570C"/>
    <w:rsid w:val="009513C0"/>
    <w:rsid w:val="00957FD2"/>
    <w:rsid w:val="009637D3"/>
    <w:rsid w:val="00966EBD"/>
    <w:rsid w:val="0097185A"/>
    <w:rsid w:val="0097207B"/>
    <w:rsid w:val="00984DE0"/>
    <w:rsid w:val="009912AC"/>
    <w:rsid w:val="00997651"/>
    <w:rsid w:val="009A3164"/>
    <w:rsid w:val="009A4CE7"/>
    <w:rsid w:val="009B19DB"/>
    <w:rsid w:val="009B6168"/>
    <w:rsid w:val="009B7A05"/>
    <w:rsid w:val="009C0FDE"/>
    <w:rsid w:val="009C545D"/>
    <w:rsid w:val="009E71C6"/>
    <w:rsid w:val="009F29D1"/>
    <w:rsid w:val="009F61A7"/>
    <w:rsid w:val="009F6E82"/>
    <w:rsid w:val="00A01428"/>
    <w:rsid w:val="00A02757"/>
    <w:rsid w:val="00A057B6"/>
    <w:rsid w:val="00A057C1"/>
    <w:rsid w:val="00A15E60"/>
    <w:rsid w:val="00A2674E"/>
    <w:rsid w:val="00A30805"/>
    <w:rsid w:val="00A30BFD"/>
    <w:rsid w:val="00A47D56"/>
    <w:rsid w:val="00A561F1"/>
    <w:rsid w:val="00A605B6"/>
    <w:rsid w:val="00A61259"/>
    <w:rsid w:val="00A6286D"/>
    <w:rsid w:val="00A67C9D"/>
    <w:rsid w:val="00AA07C2"/>
    <w:rsid w:val="00AA30D7"/>
    <w:rsid w:val="00AB206B"/>
    <w:rsid w:val="00AB437E"/>
    <w:rsid w:val="00AB6369"/>
    <w:rsid w:val="00AB67E6"/>
    <w:rsid w:val="00AD3B53"/>
    <w:rsid w:val="00AE1749"/>
    <w:rsid w:val="00AE75F5"/>
    <w:rsid w:val="00AF0D40"/>
    <w:rsid w:val="00B04E8F"/>
    <w:rsid w:val="00B059AA"/>
    <w:rsid w:val="00B0788C"/>
    <w:rsid w:val="00B22DD9"/>
    <w:rsid w:val="00B266F1"/>
    <w:rsid w:val="00B31CAD"/>
    <w:rsid w:val="00B55C21"/>
    <w:rsid w:val="00B6058B"/>
    <w:rsid w:val="00B632BF"/>
    <w:rsid w:val="00B713DF"/>
    <w:rsid w:val="00B73C36"/>
    <w:rsid w:val="00B84064"/>
    <w:rsid w:val="00B97521"/>
    <w:rsid w:val="00BA1CD8"/>
    <w:rsid w:val="00BB0388"/>
    <w:rsid w:val="00BB581C"/>
    <w:rsid w:val="00BC275D"/>
    <w:rsid w:val="00BC570E"/>
    <w:rsid w:val="00BD3E09"/>
    <w:rsid w:val="00BE3342"/>
    <w:rsid w:val="00BE3F07"/>
    <w:rsid w:val="00C03CBD"/>
    <w:rsid w:val="00C1777E"/>
    <w:rsid w:val="00C21A8F"/>
    <w:rsid w:val="00C27BA9"/>
    <w:rsid w:val="00C36FF2"/>
    <w:rsid w:val="00C37DAC"/>
    <w:rsid w:val="00C406C0"/>
    <w:rsid w:val="00C40AC7"/>
    <w:rsid w:val="00C43411"/>
    <w:rsid w:val="00C444B6"/>
    <w:rsid w:val="00C53F16"/>
    <w:rsid w:val="00C557F6"/>
    <w:rsid w:val="00C55850"/>
    <w:rsid w:val="00C63FF2"/>
    <w:rsid w:val="00C719E9"/>
    <w:rsid w:val="00C72872"/>
    <w:rsid w:val="00C74B9D"/>
    <w:rsid w:val="00C814E8"/>
    <w:rsid w:val="00C86946"/>
    <w:rsid w:val="00C9444E"/>
    <w:rsid w:val="00C9529A"/>
    <w:rsid w:val="00C96D9B"/>
    <w:rsid w:val="00CC7196"/>
    <w:rsid w:val="00CE1688"/>
    <w:rsid w:val="00CE17E4"/>
    <w:rsid w:val="00CE3849"/>
    <w:rsid w:val="00CE5289"/>
    <w:rsid w:val="00CE6BE2"/>
    <w:rsid w:val="00CF00B9"/>
    <w:rsid w:val="00D16495"/>
    <w:rsid w:val="00D249C0"/>
    <w:rsid w:val="00D26967"/>
    <w:rsid w:val="00D367D8"/>
    <w:rsid w:val="00D41609"/>
    <w:rsid w:val="00D51BC6"/>
    <w:rsid w:val="00D57B4D"/>
    <w:rsid w:val="00D6418D"/>
    <w:rsid w:val="00D64F44"/>
    <w:rsid w:val="00D67954"/>
    <w:rsid w:val="00D7053E"/>
    <w:rsid w:val="00D732F6"/>
    <w:rsid w:val="00D82C50"/>
    <w:rsid w:val="00D82F1B"/>
    <w:rsid w:val="00DA1CF0"/>
    <w:rsid w:val="00DB5657"/>
    <w:rsid w:val="00DC3A01"/>
    <w:rsid w:val="00DD2A98"/>
    <w:rsid w:val="00DD7039"/>
    <w:rsid w:val="00DE3138"/>
    <w:rsid w:val="00DF60D5"/>
    <w:rsid w:val="00E150B8"/>
    <w:rsid w:val="00E229FB"/>
    <w:rsid w:val="00E23F05"/>
    <w:rsid w:val="00E24D98"/>
    <w:rsid w:val="00E25F2C"/>
    <w:rsid w:val="00E34F5B"/>
    <w:rsid w:val="00E4166B"/>
    <w:rsid w:val="00E54D02"/>
    <w:rsid w:val="00E56755"/>
    <w:rsid w:val="00E568C5"/>
    <w:rsid w:val="00E607C5"/>
    <w:rsid w:val="00E6520F"/>
    <w:rsid w:val="00E677AB"/>
    <w:rsid w:val="00E731DA"/>
    <w:rsid w:val="00E732DD"/>
    <w:rsid w:val="00E818CA"/>
    <w:rsid w:val="00E878B8"/>
    <w:rsid w:val="00E9611C"/>
    <w:rsid w:val="00E96310"/>
    <w:rsid w:val="00EA0F68"/>
    <w:rsid w:val="00EA4768"/>
    <w:rsid w:val="00EC4B99"/>
    <w:rsid w:val="00EE3AA1"/>
    <w:rsid w:val="00EF06C0"/>
    <w:rsid w:val="00EF290C"/>
    <w:rsid w:val="00F01BB5"/>
    <w:rsid w:val="00F032DD"/>
    <w:rsid w:val="00F06042"/>
    <w:rsid w:val="00F069E6"/>
    <w:rsid w:val="00F11012"/>
    <w:rsid w:val="00F21332"/>
    <w:rsid w:val="00F31179"/>
    <w:rsid w:val="00F326FE"/>
    <w:rsid w:val="00F36C14"/>
    <w:rsid w:val="00F41A2B"/>
    <w:rsid w:val="00F41D9C"/>
    <w:rsid w:val="00F54307"/>
    <w:rsid w:val="00F62060"/>
    <w:rsid w:val="00F6487F"/>
    <w:rsid w:val="00F76142"/>
    <w:rsid w:val="00F77DC6"/>
    <w:rsid w:val="00F82A76"/>
    <w:rsid w:val="00F83912"/>
    <w:rsid w:val="00F84240"/>
    <w:rsid w:val="00F93BB2"/>
    <w:rsid w:val="00FD4BDC"/>
    <w:rsid w:val="00FD50A5"/>
    <w:rsid w:val="00FE4BDC"/>
    <w:rsid w:val="00FE5564"/>
    <w:rsid w:val="00FE5E7F"/>
    <w:rsid w:val="00FF320E"/>
    <w:rsid w:val="00FF45C9"/>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531AC6-F639-45E5-A887-B6B2152B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a6">
    <w:name w:val="Заголовок"/>
    <w:basedOn w:val="a5"/>
    <w:next w:val="a"/>
    <w:uiPriority w:val="99"/>
    <w:rsid w:val="002F4178"/>
    <w:rPr>
      <w:b/>
      <w:bCs/>
      <w:color w:val="C0C0C0"/>
    </w:rPr>
  </w:style>
  <w:style w:type="paragraph" w:customStyle="1" w:styleId="a7">
    <w:name w:val="Заголовок статьи"/>
    <w:basedOn w:val="a"/>
    <w:next w:val="a"/>
    <w:uiPriority w:val="99"/>
    <w:rsid w:val="002F4178"/>
    <w:pPr>
      <w:ind w:left="1612" w:hanging="892"/>
    </w:pPr>
  </w:style>
  <w:style w:type="paragraph" w:customStyle="1" w:styleId="a8">
    <w:name w:val="Интерактивный заголовок"/>
    <w:basedOn w:val="a6"/>
    <w:next w:val="a"/>
    <w:uiPriority w:val="99"/>
    <w:rsid w:val="002F4178"/>
    <w:rPr>
      <w:u w:val="single"/>
    </w:rPr>
  </w:style>
  <w:style w:type="paragraph" w:customStyle="1" w:styleId="a9">
    <w:name w:val="Текст (лев. подпись)"/>
    <w:basedOn w:val="a"/>
    <w:next w:val="a"/>
    <w:uiPriority w:val="99"/>
    <w:rsid w:val="002F4178"/>
    <w:pPr>
      <w:ind w:firstLine="0"/>
      <w:jc w:val="left"/>
    </w:pPr>
  </w:style>
  <w:style w:type="paragraph" w:customStyle="1" w:styleId="aa">
    <w:name w:val="Колонтитул (левый)"/>
    <w:basedOn w:val="a9"/>
    <w:next w:val="a"/>
    <w:uiPriority w:val="99"/>
    <w:rsid w:val="002F4178"/>
    <w:rPr>
      <w:sz w:val="14"/>
      <w:szCs w:val="14"/>
    </w:rPr>
  </w:style>
  <w:style w:type="paragraph" w:customStyle="1" w:styleId="ab">
    <w:name w:val="Текст (прав. подпись)"/>
    <w:basedOn w:val="a"/>
    <w:next w:val="a"/>
    <w:uiPriority w:val="99"/>
    <w:rsid w:val="002F4178"/>
    <w:pPr>
      <w:ind w:firstLine="0"/>
      <w:jc w:val="right"/>
    </w:pPr>
  </w:style>
  <w:style w:type="paragraph" w:customStyle="1" w:styleId="ac">
    <w:name w:val="Колонтитул (правый)"/>
    <w:basedOn w:val="ab"/>
    <w:next w:val="a"/>
    <w:uiPriority w:val="99"/>
    <w:rsid w:val="002F4178"/>
    <w:rPr>
      <w:sz w:val="14"/>
      <w:szCs w:val="14"/>
    </w:rPr>
  </w:style>
  <w:style w:type="paragraph" w:customStyle="1" w:styleId="ad">
    <w:name w:val="Комментарий"/>
    <w:basedOn w:val="a"/>
    <w:next w:val="a"/>
    <w:uiPriority w:val="99"/>
    <w:rsid w:val="002F4178"/>
    <w:pPr>
      <w:ind w:left="170" w:firstLine="0"/>
    </w:pPr>
    <w:rPr>
      <w:i/>
      <w:iCs/>
      <w:color w:val="800080"/>
    </w:rPr>
  </w:style>
  <w:style w:type="paragraph" w:customStyle="1" w:styleId="ae">
    <w:name w:val="Комментарий пользователя"/>
    <w:basedOn w:val="ad"/>
    <w:next w:val="a"/>
    <w:uiPriority w:val="99"/>
    <w:rsid w:val="002F4178"/>
    <w:pPr>
      <w:jc w:val="left"/>
    </w:pPr>
    <w:rPr>
      <w:color w:val="000080"/>
    </w:rPr>
  </w:style>
  <w:style w:type="character" w:customStyle="1" w:styleId="af">
    <w:name w:val="Найденные слова"/>
    <w:basedOn w:val="a3"/>
    <w:uiPriority w:val="99"/>
    <w:rsid w:val="002F4178"/>
    <w:rPr>
      <w:rFonts w:cs="Times New Roman"/>
      <w:b/>
      <w:bCs/>
      <w:color w:val="000080"/>
      <w:sz w:val="20"/>
      <w:szCs w:val="20"/>
    </w:rPr>
  </w:style>
  <w:style w:type="character" w:customStyle="1" w:styleId="af0">
    <w:name w:val="Не вступил в силу"/>
    <w:basedOn w:val="a3"/>
    <w:uiPriority w:val="99"/>
    <w:rsid w:val="002F4178"/>
    <w:rPr>
      <w:rFonts w:cs="Times New Roman"/>
      <w:b/>
      <w:color w:val="008080"/>
      <w:sz w:val="20"/>
      <w:szCs w:val="20"/>
    </w:rPr>
  </w:style>
  <w:style w:type="paragraph" w:customStyle="1" w:styleId="af1">
    <w:name w:val="Объект"/>
    <w:basedOn w:val="a"/>
    <w:next w:val="a"/>
    <w:uiPriority w:val="99"/>
    <w:rsid w:val="002F4178"/>
  </w:style>
  <w:style w:type="paragraph" w:customStyle="1" w:styleId="af2">
    <w:name w:val="Таблицы (моноширинный)"/>
    <w:basedOn w:val="a"/>
    <w:next w:val="a"/>
    <w:uiPriority w:val="99"/>
    <w:rsid w:val="002F4178"/>
    <w:pPr>
      <w:ind w:firstLine="0"/>
    </w:pPr>
    <w:rPr>
      <w:rFonts w:ascii="Courier New" w:hAnsi="Courier New" w:cs="Courier New"/>
    </w:rPr>
  </w:style>
  <w:style w:type="paragraph" w:customStyle="1" w:styleId="af3">
    <w:name w:val="Оглавление"/>
    <w:basedOn w:val="af2"/>
    <w:next w:val="a"/>
    <w:uiPriority w:val="99"/>
    <w:rsid w:val="002F4178"/>
    <w:pPr>
      <w:ind w:left="140"/>
    </w:pPr>
  </w:style>
  <w:style w:type="paragraph" w:customStyle="1" w:styleId="af4">
    <w:name w:val="Переменная часть"/>
    <w:basedOn w:val="a5"/>
    <w:next w:val="a"/>
    <w:uiPriority w:val="99"/>
    <w:rsid w:val="002F4178"/>
    <w:rPr>
      <w:sz w:val="18"/>
      <w:szCs w:val="18"/>
    </w:rPr>
  </w:style>
  <w:style w:type="paragraph" w:customStyle="1" w:styleId="af5">
    <w:name w:val="Постоянная часть"/>
    <w:basedOn w:val="a5"/>
    <w:next w:val="a"/>
    <w:uiPriority w:val="99"/>
    <w:rsid w:val="002F4178"/>
    <w:rPr>
      <w:sz w:val="20"/>
      <w:szCs w:val="20"/>
    </w:rPr>
  </w:style>
  <w:style w:type="paragraph" w:customStyle="1" w:styleId="af6">
    <w:name w:val="Прижатый влево"/>
    <w:basedOn w:val="a"/>
    <w:next w:val="a"/>
    <w:uiPriority w:val="99"/>
    <w:rsid w:val="002F4178"/>
    <w:pPr>
      <w:ind w:firstLine="0"/>
      <w:jc w:val="left"/>
    </w:pPr>
  </w:style>
  <w:style w:type="character" w:customStyle="1" w:styleId="af7">
    <w:name w:val="Продолжение ссылки"/>
    <w:basedOn w:val="a4"/>
    <w:uiPriority w:val="99"/>
    <w:rsid w:val="002F4178"/>
    <w:rPr>
      <w:rFonts w:cs="Times New Roman"/>
      <w:b/>
      <w:color w:val="008000"/>
      <w:sz w:val="20"/>
      <w:szCs w:val="20"/>
      <w:u w:val="single"/>
    </w:rPr>
  </w:style>
  <w:style w:type="paragraph" w:customStyle="1" w:styleId="af8">
    <w:name w:val="Словарная статья"/>
    <w:basedOn w:val="a"/>
    <w:next w:val="a"/>
    <w:uiPriority w:val="99"/>
    <w:rsid w:val="002F4178"/>
    <w:pPr>
      <w:ind w:right="118" w:firstLine="0"/>
    </w:pPr>
  </w:style>
  <w:style w:type="paragraph" w:customStyle="1" w:styleId="af9">
    <w:name w:val="Текст (справка)"/>
    <w:basedOn w:val="a"/>
    <w:next w:val="a"/>
    <w:uiPriority w:val="99"/>
    <w:rsid w:val="002F4178"/>
    <w:pPr>
      <w:ind w:left="170" w:right="170" w:firstLine="0"/>
      <w:jc w:val="left"/>
    </w:pPr>
  </w:style>
  <w:style w:type="character" w:customStyle="1" w:styleId="afa">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b">
    <w:name w:val="Balloon Text"/>
    <w:basedOn w:val="a"/>
    <w:link w:val="afc"/>
    <w:uiPriority w:val="99"/>
    <w:semiHidden/>
    <w:unhideWhenUsed/>
    <w:rsid w:val="00D26967"/>
    <w:rPr>
      <w:rFonts w:ascii="Tahoma" w:hAnsi="Tahoma" w:cs="Tahoma"/>
      <w:sz w:val="16"/>
      <w:szCs w:val="16"/>
    </w:rPr>
  </w:style>
  <w:style w:type="character" w:customStyle="1" w:styleId="afc">
    <w:name w:val="Текст выноски Знак"/>
    <w:basedOn w:val="a0"/>
    <w:link w:val="afb"/>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d">
    <w:name w:val="Table Grid"/>
    <w:basedOn w:val="a1"/>
    <w:uiPriority w:val="99"/>
    <w:rsid w:val="009A4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f">
    <w:name w:val="List Paragraph"/>
    <w:basedOn w:val="a"/>
    <w:uiPriority w:val="34"/>
    <w:qFormat/>
    <w:rsid w:val="00C53F16"/>
    <w:pPr>
      <w:ind w:left="720"/>
      <w:contextualSpacing/>
    </w:pPr>
  </w:style>
  <w:style w:type="paragraph" w:customStyle="1" w:styleId="aff0">
    <w:name w:val="Информация об изменениях документа"/>
    <w:basedOn w:val="ad"/>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1">
    <w:name w:val="Hyperlink"/>
    <w:basedOn w:val="a0"/>
    <w:uiPriority w:val="99"/>
    <w:rsid w:val="00812E63"/>
    <w:rPr>
      <w:rFonts w:cs="Times New Roman"/>
      <w:color w:val="0000FF"/>
      <w:u w:val="none"/>
    </w:rPr>
  </w:style>
  <w:style w:type="paragraph" w:styleId="aff2">
    <w:name w:val="header"/>
    <w:basedOn w:val="a"/>
    <w:link w:val="aff3"/>
    <w:uiPriority w:val="99"/>
    <w:unhideWhenUsed/>
    <w:rsid w:val="00DB5657"/>
    <w:pPr>
      <w:tabs>
        <w:tab w:val="center" w:pos="4677"/>
        <w:tab w:val="right" w:pos="9355"/>
      </w:tabs>
    </w:pPr>
  </w:style>
  <w:style w:type="character" w:customStyle="1" w:styleId="aff3">
    <w:name w:val="Верхний колонтитул Знак"/>
    <w:basedOn w:val="a0"/>
    <w:link w:val="aff2"/>
    <w:uiPriority w:val="99"/>
    <w:locked/>
    <w:rsid w:val="00DB5657"/>
    <w:rPr>
      <w:rFonts w:ascii="Arial" w:hAnsi="Arial" w:cs="Arial"/>
    </w:rPr>
  </w:style>
  <w:style w:type="paragraph" w:styleId="aff4">
    <w:name w:val="footer"/>
    <w:basedOn w:val="a"/>
    <w:link w:val="aff5"/>
    <w:uiPriority w:val="99"/>
    <w:unhideWhenUsed/>
    <w:rsid w:val="00DB5657"/>
    <w:pPr>
      <w:tabs>
        <w:tab w:val="center" w:pos="4677"/>
        <w:tab w:val="right" w:pos="9355"/>
      </w:tabs>
    </w:pPr>
  </w:style>
  <w:style w:type="character" w:customStyle="1" w:styleId="aff5">
    <w:name w:val="Нижний колонтитул Знак"/>
    <w:basedOn w:val="a0"/>
    <w:link w:val="aff4"/>
    <w:uiPriority w:val="99"/>
    <w:locked/>
    <w:rsid w:val="00DB5657"/>
    <w:rPr>
      <w:rFonts w:ascii="Arial" w:hAnsi="Arial" w:cs="Arial"/>
    </w:rPr>
  </w:style>
  <w:style w:type="paragraph" w:styleId="aff6">
    <w:name w:val="footnote text"/>
    <w:basedOn w:val="a"/>
    <w:link w:val="aff7"/>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7">
    <w:name w:val="Текст сноски Знак"/>
    <w:basedOn w:val="a0"/>
    <w:link w:val="aff6"/>
    <w:uiPriority w:val="99"/>
    <w:semiHidden/>
    <w:rsid w:val="00FE5564"/>
    <w:rPr>
      <w:rFonts w:asciiTheme="minorHAnsi" w:eastAsiaTheme="minorEastAsia" w:hAnsiTheme="minorHAnsi" w:cstheme="minorBidi"/>
    </w:rPr>
  </w:style>
  <w:style w:type="character" w:styleId="aff8">
    <w:name w:val="footnote reference"/>
    <w:basedOn w:val="a0"/>
    <w:uiPriority w:val="99"/>
    <w:semiHidden/>
    <w:unhideWhenUsed/>
    <w:rsid w:val="00FE5564"/>
    <w:rPr>
      <w:vertAlign w:val="superscript"/>
    </w:rPr>
  </w:style>
  <w:style w:type="table" w:customStyle="1" w:styleId="11">
    <w:name w:val="Сетка таблицы1"/>
    <w:basedOn w:val="a1"/>
    <w:next w:val="afd"/>
    <w:uiPriority w:val="59"/>
    <w:rsid w:val="00850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0179">
      <w:bodyDiv w:val="1"/>
      <w:marLeft w:val="0"/>
      <w:marRight w:val="0"/>
      <w:marTop w:val="0"/>
      <w:marBottom w:val="0"/>
      <w:divBdr>
        <w:top w:val="none" w:sz="0" w:space="0" w:color="auto"/>
        <w:left w:val="none" w:sz="0" w:space="0" w:color="auto"/>
        <w:bottom w:val="none" w:sz="0" w:space="0" w:color="auto"/>
        <w:right w:val="none" w:sz="0" w:space="0" w:color="auto"/>
      </w:divBdr>
    </w:div>
    <w:div w:id="122893967">
      <w:bodyDiv w:val="1"/>
      <w:marLeft w:val="0"/>
      <w:marRight w:val="0"/>
      <w:marTop w:val="0"/>
      <w:marBottom w:val="0"/>
      <w:divBdr>
        <w:top w:val="none" w:sz="0" w:space="0" w:color="auto"/>
        <w:left w:val="none" w:sz="0" w:space="0" w:color="auto"/>
        <w:bottom w:val="none" w:sz="0" w:space="0" w:color="auto"/>
        <w:right w:val="none" w:sz="0" w:space="0" w:color="auto"/>
      </w:divBdr>
      <w:divsChild>
        <w:div w:id="893465454">
          <w:marLeft w:val="0"/>
          <w:marRight w:val="0"/>
          <w:marTop w:val="121"/>
          <w:marBottom w:val="0"/>
          <w:divBdr>
            <w:top w:val="none" w:sz="0" w:space="0" w:color="auto"/>
            <w:left w:val="none" w:sz="0" w:space="0" w:color="auto"/>
            <w:bottom w:val="none" w:sz="0" w:space="0" w:color="auto"/>
            <w:right w:val="none" w:sz="0" w:space="0" w:color="auto"/>
          </w:divBdr>
        </w:div>
      </w:divsChild>
    </w:div>
    <w:div w:id="363949473">
      <w:bodyDiv w:val="1"/>
      <w:marLeft w:val="0"/>
      <w:marRight w:val="0"/>
      <w:marTop w:val="0"/>
      <w:marBottom w:val="0"/>
      <w:divBdr>
        <w:top w:val="none" w:sz="0" w:space="0" w:color="auto"/>
        <w:left w:val="none" w:sz="0" w:space="0" w:color="auto"/>
        <w:bottom w:val="none" w:sz="0" w:space="0" w:color="auto"/>
        <w:right w:val="none" w:sz="0" w:space="0" w:color="auto"/>
      </w:divBdr>
    </w:div>
    <w:div w:id="376513170">
      <w:bodyDiv w:val="1"/>
      <w:marLeft w:val="0"/>
      <w:marRight w:val="0"/>
      <w:marTop w:val="0"/>
      <w:marBottom w:val="0"/>
      <w:divBdr>
        <w:top w:val="none" w:sz="0" w:space="0" w:color="auto"/>
        <w:left w:val="none" w:sz="0" w:space="0" w:color="auto"/>
        <w:bottom w:val="none" w:sz="0" w:space="0" w:color="auto"/>
        <w:right w:val="none" w:sz="0" w:space="0" w:color="auto"/>
      </w:divBdr>
      <w:divsChild>
        <w:div w:id="1470787302">
          <w:marLeft w:val="0"/>
          <w:marRight w:val="0"/>
          <w:marTop w:val="120"/>
          <w:marBottom w:val="192"/>
          <w:divBdr>
            <w:top w:val="none" w:sz="0" w:space="0" w:color="auto"/>
            <w:left w:val="none" w:sz="0" w:space="0" w:color="auto"/>
            <w:bottom w:val="none" w:sz="0" w:space="0" w:color="auto"/>
            <w:right w:val="none" w:sz="0" w:space="0" w:color="auto"/>
          </w:divBdr>
          <w:divsChild>
            <w:div w:id="1134636137">
              <w:marLeft w:val="0"/>
              <w:marRight w:val="0"/>
              <w:marTop w:val="0"/>
              <w:marBottom w:val="0"/>
              <w:divBdr>
                <w:top w:val="none" w:sz="0" w:space="0" w:color="auto"/>
                <w:left w:val="none" w:sz="0" w:space="0" w:color="auto"/>
                <w:bottom w:val="none" w:sz="0" w:space="0" w:color="auto"/>
                <w:right w:val="none" w:sz="0" w:space="0" w:color="auto"/>
              </w:divBdr>
              <w:divsChild>
                <w:div w:id="161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904424">
          <w:marLeft w:val="0"/>
          <w:marRight w:val="0"/>
          <w:marTop w:val="192"/>
          <w:marBottom w:val="0"/>
          <w:divBdr>
            <w:top w:val="none" w:sz="0" w:space="0" w:color="auto"/>
            <w:left w:val="none" w:sz="0" w:space="0" w:color="auto"/>
            <w:bottom w:val="none" w:sz="0" w:space="0" w:color="auto"/>
            <w:right w:val="none" w:sz="0" w:space="0" w:color="auto"/>
          </w:divBdr>
        </w:div>
        <w:div w:id="1025790328">
          <w:marLeft w:val="0"/>
          <w:marRight w:val="0"/>
          <w:marTop w:val="0"/>
          <w:marBottom w:val="0"/>
          <w:divBdr>
            <w:top w:val="none" w:sz="0" w:space="0" w:color="auto"/>
            <w:left w:val="none" w:sz="0" w:space="0" w:color="auto"/>
            <w:bottom w:val="none" w:sz="0" w:space="0" w:color="auto"/>
            <w:right w:val="none" w:sz="0" w:space="0" w:color="auto"/>
          </w:divBdr>
          <w:divsChild>
            <w:div w:id="513417533">
              <w:marLeft w:val="0"/>
              <w:marRight w:val="0"/>
              <w:marTop w:val="192"/>
              <w:marBottom w:val="0"/>
              <w:divBdr>
                <w:top w:val="none" w:sz="0" w:space="0" w:color="auto"/>
                <w:left w:val="none" w:sz="0" w:space="0" w:color="auto"/>
                <w:bottom w:val="none" w:sz="0" w:space="0" w:color="auto"/>
                <w:right w:val="none" w:sz="0" w:space="0" w:color="auto"/>
              </w:divBdr>
            </w:div>
          </w:divsChild>
        </w:div>
        <w:div w:id="309529283">
          <w:marLeft w:val="0"/>
          <w:marRight w:val="0"/>
          <w:marTop w:val="0"/>
          <w:marBottom w:val="0"/>
          <w:divBdr>
            <w:top w:val="none" w:sz="0" w:space="0" w:color="auto"/>
            <w:left w:val="none" w:sz="0" w:space="0" w:color="auto"/>
            <w:bottom w:val="none" w:sz="0" w:space="0" w:color="auto"/>
            <w:right w:val="none" w:sz="0" w:space="0" w:color="auto"/>
          </w:divBdr>
        </w:div>
        <w:div w:id="1546023144">
          <w:marLeft w:val="0"/>
          <w:marRight w:val="0"/>
          <w:marTop w:val="192"/>
          <w:marBottom w:val="0"/>
          <w:divBdr>
            <w:top w:val="none" w:sz="0" w:space="0" w:color="auto"/>
            <w:left w:val="none" w:sz="0" w:space="0" w:color="auto"/>
            <w:bottom w:val="none" w:sz="0" w:space="0" w:color="auto"/>
            <w:right w:val="none" w:sz="0" w:space="0" w:color="auto"/>
          </w:divBdr>
        </w:div>
      </w:divsChild>
    </w:div>
    <w:div w:id="487484191">
      <w:bodyDiv w:val="1"/>
      <w:marLeft w:val="0"/>
      <w:marRight w:val="0"/>
      <w:marTop w:val="0"/>
      <w:marBottom w:val="0"/>
      <w:divBdr>
        <w:top w:val="none" w:sz="0" w:space="0" w:color="auto"/>
        <w:left w:val="none" w:sz="0" w:space="0" w:color="auto"/>
        <w:bottom w:val="none" w:sz="0" w:space="0" w:color="auto"/>
        <w:right w:val="none" w:sz="0" w:space="0" w:color="auto"/>
      </w:divBdr>
      <w:divsChild>
        <w:div w:id="1983849956">
          <w:marLeft w:val="0"/>
          <w:marRight w:val="0"/>
          <w:marTop w:val="121"/>
          <w:marBottom w:val="0"/>
          <w:divBdr>
            <w:top w:val="none" w:sz="0" w:space="0" w:color="auto"/>
            <w:left w:val="none" w:sz="0" w:space="0" w:color="auto"/>
            <w:bottom w:val="none" w:sz="0" w:space="0" w:color="auto"/>
            <w:right w:val="none" w:sz="0" w:space="0" w:color="auto"/>
          </w:divBdr>
        </w:div>
      </w:divsChild>
    </w:div>
    <w:div w:id="577978234">
      <w:bodyDiv w:val="1"/>
      <w:marLeft w:val="0"/>
      <w:marRight w:val="0"/>
      <w:marTop w:val="0"/>
      <w:marBottom w:val="0"/>
      <w:divBdr>
        <w:top w:val="none" w:sz="0" w:space="0" w:color="auto"/>
        <w:left w:val="none" w:sz="0" w:space="0" w:color="auto"/>
        <w:bottom w:val="none" w:sz="0" w:space="0" w:color="auto"/>
        <w:right w:val="none" w:sz="0" w:space="0" w:color="auto"/>
      </w:divBdr>
    </w:div>
    <w:div w:id="1093550759">
      <w:bodyDiv w:val="1"/>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121"/>
          <w:marBottom w:val="0"/>
          <w:divBdr>
            <w:top w:val="none" w:sz="0" w:space="0" w:color="auto"/>
            <w:left w:val="none" w:sz="0" w:space="0" w:color="auto"/>
            <w:bottom w:val="none" w:sz="0" w:space="0" w:color="auto"/>
            <w:right w:val="none" w:sz="0" w:space="0" w:color="auto"/>
          </w:divBdr>
        </w:div>
      </w:divsChild>
    </w:div>
    <w:div w:id="1121069897">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9365532">
      <w:bodyDiv w:val="1"/>
      <w:marLeft w:val="0"/>
      <w:marRight w:val="0"/>
      <w:marTop w:val="0"/>
      <w:marBottom w:val="0"/>
      <w:divBdr>
        <w:top w:val="none" w:sz="0" w:space="0" w:color="auto"/>
        <w:left w:val="none" w:sz="0" w:space="0" w:color="auto"/>
        <w:bottom w:val="none" w:sz="0" w:space="0" w:color="auto"/>
        <w:right w:val="none" w:sz="0" w:space="0" w:color="auto"/>
      </w:divBdr>
    </w:div>
    <w:div w:id="1766420501">
      <w:bodyDiv w:val="1"/>
      <w:marLeft w:val="0"/>
      <w:marRight w:val="0"/>
      <w:marTop w:val="0"/>
      <w:marBottom w:val="0"/>
      <w:divBdr>
        <w:top w:val="none" w:sz="0" w:space="0" w:color="auto"/>
        <w:left w:val="none" w:sz="0" w:space="0" w:color="auto"/>
        <w:bottom w:val="none" w:sz="0" w:space="0" w:color="auto"/>
        <w:right w:val="none" w:sz="0" w:space="0" w:color="auto"/>
      </w:divBdr>
    </w:div>
    <w:div w:id="1891646909">
      <w:marLeft w:val="0"/>
      <w:marRight w:val="0"/>
      <w:marTop w:val="0"/>
      <w:marBottom w:val="0"/>
      <w:divBdr>
        <w:top w:val="none" w:sz="0" w:space="0" w:color="auto"/>
        <w:left w:val="none" w:sz="0" w:space="0" w:color="auto"/>
        <w:bottom w:val="none" w:sz="0" w:space="0" w:color="auto"/>
        <w:right w:val="none" w:sz="0" w:space="0" w:color="auto"/>
      </w:divBdr>
    </w:div>
    <w:div w:id="2074961840">
      <w:bodyDiv w:val="1"/>
      <w:marLeft w:val="0"/>
      <w:marRight w:val="0"/>
      <w:marTop w:val="0"/>
      <w:marBottom w:val="0"/>
      <w:divBdr>
        <w:top w:val="none" w:sz="0" w:space="0" w:color="auto"/>
        <w:left w:val="none" w:sz="0" w:space="0" w:color="auto"/>
        <w:bottom w:val="none" w:sz="0" w:space="0" w:color="auto"/>
        <w:right w:val="none" w:sz="0" w:space="0" w:color="auto"/>
      </w:divBdr>
      <w:divsChild>
        <w:div w:id="5509189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2586/3a0d7863a0dce9c0cf0a419d606729dedef79c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solgon.gbu.s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36F13C997D8B1A7ADBFB397DC331289D27C7C578D4A87665D7EEC921C31E2153CCEFC9825703D8F2D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6A4A874E73CE0ECFCC33F4Dh3P1J" TargetMode="External"/><Relationship Id="rId5" Type="http://schemas.openxmlformats.org/officeDocument/2006/relationships/webSettings" Target="webSettings.xml"/><Relationship Id="rId15"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http://www.consultant.ru/document/cons_doc_LAW_359152/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F759-D2FD-473A-9316-F3388639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Pages>
  <Words>5999</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
  <LinksUpToDate>false</LinksUpToDate>
  <CharactersWithSpaces>40114</CharactersWithSpaces>
  <SharedDoc>false</SharedDoc>
  <HLinks>
    <vt:vector size="12" baseType="variant">
      <vt:variant>
        <vt:i4>2818063</vt:i4>
      </vt:variant>
      <vt:variant>
        <vt:i4>3</vt:i4>
      </vt:variant>
      <vt:variant>
        <vt:i4>0</vt:i4>
      </vt:variant>
      <vt:variant>
        <vt:i4>5</vt:i4>
      </vt:variant>
      <vt:variant>
        <vt:lpwstr>http://www._______________/</vt:lpwstr>
      </vt:variant>
      <vt:variant>
        <vt:lpwstr/>
      </vt:variant>
      <vt:variant>
        <vt:i4>5373954</vt:i4>
      </vt:variant>
      <vt:variant>
        <vt:i4>0</vt:i4>
      </vt:variant>
      <vt:variant>
        <vt:i4>0</vt:i4>
      </vt:variant>
      <vt:variant>
        <vt:i4>5</vt:i4>
      </vt:variant>
      <vt:variant>
        <vt:lpwstr/>
      </vt:variant>
      <vt:variant>
        <vt:lpwstr>Par39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subject/>
  <dc:creator>123</dc:creator>
  <cp:keywords/>
  <cp:lastModifiedBy>USER</cp:lastModifiedBy>
  <cp:revision>13</cp:revision>
  <cp:lastPrinted>2022-06-27T03:56:00Z</cp:lastPrinted>
  <dcterms:created xsi:type="dcterms:W3CDTF">2021-04-20T11:55:00Z</dcterms:created>
  <dcterms:modified xsi:type="dcterms:W3CDTF">2022-06-30T02:18:00Z</dcterms:modified>
</cp:coreProperties>
</file>