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632064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659E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0A68E6">
        <w:rPr>
          <w:sz w:val="28"/>
        </w:rPr>
        <w:t>01.06.2023</w:t>
      </w:r>
      <w:r w:rsidRPr="00B67150">
        <w:rPr>
          <w:sz w:val="28"/>
        </w:rPr>
        <w:t xml:space="preserve"> года </w:t>
      </w:r>
      <w:r w:rsidR="000A68E6">
        <w:rPr>
          <w:sz w:val="28"/>
        </w:rPr>
        <w:t>80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C785F">
        <w:rPr>
          <w:sz w:val="28"/>
        </w:rPr>
        <w:t>ии Российской Федерации на 2025год (на 2025 год и на плановый период 2026 и 2027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C785F">
        <w:rPr>
          <w:sz w:val="28"/>
        </w:rPr>
        <w:t>№ 87</w:t>
      </w:r>
      <w:r w:rsidR="000A68E6">
        <w:rPr>
          <w:sz w:val="28"/>
        </w:rPr>
        <w:t xml:space="preserve"> от 14</w:t>
      </w:r>
      <w:r w:rsidRPr="00306E0B">
        <w:rPr>
          <w:sz w:val="28"/>
        </w:rPr>
        <w:t>.</w:t>
      </w:r>
      <w:r w:rsidR="003C785F">
        <w:rPr>
          <w:sz w:val="28"/>
        </w:rPr>
        <w:t xml:space="preserve">11.2024 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3C785F">
        <w:rPr>
          <w:sz w:val="28"/>
        </w:rPr>
        <w:t>района Красноярского края в 2025 году  и плановом периоде 2026-2027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3C785F">
        <w:rPr>
          <w:sz w:val="28"/>
        </w:rPr>
        <w:t>87 от 14.11.2024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3C785F">
        <w:rPr>
          <w:sz w:val="28"/>
        </w:rPr>
        <w:t xml:space="preserve"> района  Красноярского края 2025 г и  плановый  период 2026-2027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3C785F">
        <w:rPr>
          <w:sz w:val="28"/>
        </w:rPr>
        <w:t>5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Глава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 </w:t>
      </w:r>
      <w:r w:rsidR="000D5BB0">
        <w:rPr>
          <w:sz w:val="28"/>
        </w:rPr>
        <w:t xml:space="preserve">  </w:t>
      </w:r>
      <w:r w:rsidR="009817F1">
        <w:rPr>
          <w:sz w:val="28"/>
        </w:rPr>
        <w:t xml:space="preserve">   </w:t>
      </w:r>
      <w:r>
        <w:rPr>
          <w:sz w:val="28"/>
        </w:rPr>
        <w:t xml:space="preserve">А.В. Милицина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632064">
        <w:rPr>
          <w:sz w:val="20"/>
          <w:szCs w:val="20"/>
        </w:rPr>
        <w:t>24.01.2025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225C42">
        <w:rPr>
          <w:sz w:val="20"/>
          <w:szCs w:val="20"/>
        </w:rPr>
        <w:t>4</w:t>
      </w:r>
      <w:bookmarkStart w:id="0" w:name="_GoBack"/>
      <w:bookmarkEnd w:id="0"/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3C785F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2 02 49999 10 1024 150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8D5770" w:rsidP="003C785F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8D5770">
              <w:rPr>
                <w:color w:val="333333"/>
                <w:shd w:val="clear" w:color="auto" w:fill="FBFBFB"/>
              </w:rPr>
              <w:t xml:space="preserve">Прочие межбюджетные трансферты, передаваемые бюджетам сельских поселений (на </w:t>
            </w:r>
            <w:r w:rsidR="003C785F">
              <w:rPr>
                <w:color w:val="333333"/>
                <w:shd w:val="clear" w:color="auto" w:fill="FBFBFB"/>
              </w:rPr>
              <w:t xml:space="preserve">финансовое обеспечение (возмещение) расходов на увеличение </w:t>
            </w:r>
            <w:proofErr w:type="gramStart"/>
            <w:r w:rsidR="003C785F">
              <w:rPr>
                <w:color w:val="333333"/>
                <w:shd w:val="clear" w:color="auto" w:fill="FBFBFB"/>
              </w:rPr>
              <w:t>размеров оплаты труда</w:t>
            </w:r>
            <w:proofErr w:type="gramEnd"/>
            <w:r w:rsidR="003C785F">
              <w:rPr>
                <w:color w:val="333333"/>
                <w:shd w:val="clear" w:color="auto" w:fill="FBFBFB"/>
              </w:rPr>
              <w:t xml:space="preserve"> отдельным категориям работников бюджетной сферы Красноярского края по министерству финансов Красноярского края</w:t>
            </w:r>
            <w:r w:rsidRPr="008D5770"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25C42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85F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32064"/>
    <w:rsid w:val="00650F64"/>
    <w:rsid w:val="006551E7"/>
    <w:rsid w:val="00656CAC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8215-E60E-48EE-9EA1-BE15AA69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24.01.2025   № 4</vt:lpstr>
      <vt:lpstr/>
      <vt:lpstr/>
      <vt:lpstr/>
      <vt:lpstr/>
    </vt:vector>
  </TitlesOfParts>
  <Company>RePack by SPecialiST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2023-10-11T01:15:00Z</cp:lastPrinted>
  <dcterms:created xsi:type="dcterms:W3CDTF">2025-01-24T03:42:00Z</dcterms:created>
  <dcterms:modified xsi:type="dcterms:W3CDTF">2025-01-24T03:42:00Z</dcterms:modified>
</cp:coreProperties>
</file>