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FD" w:rsidRPr="00AF1BFD" w:rsidRDefault="00AF1BFD" w:rsidP="00A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" cy="6648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01" r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FD">
        <w:rPr>
          <w:rFonts w:ascii="Tahoma" w:eastAsia="Times New Roman" w:hAnsi="Tahoma" w:cs="Tahoma"/>
          <w:b/>
          <w:bCs/>
          <w:color w:val="2D2D2D"/>
          <w:sz w:val="32"/>
          <w:szCs w:val="32"/>
          <w:lang w:eastAsia="ru-RU"/>
        </w:rPr>
        <w:t xml:space="preserve">                                    </w:t>
      </w:r>
    </w:p>
    <w:p w:rsidR="00AF1BFD" w:rsidRPr="00AF1BFD" w:rsidRDefault="00AF1BFD" w:rsidP="00A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BFD" w:rsidRPr="00AF1BFD" w:rsidRDefault="00AF1BFD" w:rsidP="00A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РОССЙСКАЯ ФЕДЕРАЦИЯ</w:t>
      </w:r>
      <w:r w:rsidRPr="00A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АДМИНИСРАЦИЯ СОЛГОНСКОГО СЕЛЬСОВЕТА</w:t>
      </w:r>
    </w:p>
    <w:p w:rsidR="00AF1BFD" w:rsidRPr="00AF1BFD" w:rsidRDefault="00AF1BFD" w:rsidP="00A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 КРАСНОЯРСКОГО КРАЯ</w:t>
      </w:r>
    </w:p>
    <w:p w:rsidR="00AF1BFD" w:rsidRPr="00AF1BFD" w:rsidRDefault="00AF1BFD" w:rsidP="00AF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BFD" w:rsidRPr="00AF1BFD" w:rsidRDefault="00AF1BFD" w:rsidP="00A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F1BF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 </w:t>
      </w:r>
    </w:p>
    <w:p w:rsidR="00AF1BFD" w:rsidRPr="00AF1BFD" w:rsidRDefault="00AF1BFD" w:rsidP="00AF1BFD">
      <w:pPr>
        <w:spacing w:after="0" w:line="368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F1BF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</w:p>
    <w:p w:rsidR="00AF1BFD" w:rsidRPr="00AF1BFD" w:rsidRDefault="00F403C9" w:rsidP="00AF1BFD">
      <w:pPr>
        <w:tabs>
          <w:tab w:val="left" w:pos="8858"/>
        </w:tabs>
        <w:spacing w:after="0" w:line="368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7C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AF1BFD" w:rsidRPr="00AF1BF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5F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BFD" w:rsidRPr="00AF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</w:t>
      </w:r>
      <w:r w:rsidR="00AA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F1BFD" w:rsidRPr="00AF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с. Солгон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F1BFD" w:rsidRPr="00AF1BF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</w:t>
      </w:r>
    </w:p>
    <w:p w:rsidR="00984078" w:rsidRDefault="00984078" w:rsidP="009840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F1BFD" w:rsidRPr="00992601" w:rsidRDefault="00AF1BFD" w:rsidP="00AF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9926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Об утверждении Положения об организации и осуществлении первичного воинского учета на территории </w:t>
      </w:r>
      <w:r w:rsidRPr="00992601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Солгонского</w:t>
      </w:r>
      <w:r w:rsidRPr="009926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сельсовета Ужурского района Красноярского края</w:t>
      </w:r>
    </w:p>
    <w:p w:rsidR="00AF1BFD" w:rsidRPr="00992601" w:rsidRDefault="00AF1BFD" w:rsidP="00AF1BFD">
      <w:pPr>
        <w:spacing w:before="480"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 г"/>
        </w:smartTagPr>
        <w:r w:rsidRPr="00992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 г</w:t>
        </w:r>
      </w:smartTag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61-ФЗ «Об обороне», от 26 февраля </w:t>
      </w:r>
      <w:smartTag w:uri="urn:schemas-microsoft-com:office:smarttags" w:element="metricconverter">
        <w:smartTagPr>
          <w:attr w:name="ProductID" w:val="1997 г"/>
        </w:smartTagPr>
        <w:r w:rsidRPr="00992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 г</w:t>
        </w:r>
      </w:smartTag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 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 г"/>
        </w:smartTagPr>
        <w:r w:rsidRPr="00992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53-ФЗ «О воинской обязанности и военной службе»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6 октября </w:t>
      </w:r>
      <w:smartTag w:uri="urn:schemas-microsoft-com:office:smarttags" w:element="metricconverter">
        <w:smartTagPr>
          <w:attr w:name="ProductID" w:val="2003 г"/>
        </w:smartTagPr>
        <w:r w:rsidRPr="009926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 г</w:t>
        </w:r>
      </w:smartTag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 131-ФЗ «Об общих принципах организации местного самоуправления в Российской Федерации», </w:t>
      </w: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 г"/>
        </w:smartTagPr>
        <w:r w:rsidRPr="00992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719 «Об утверждении Положения о воинском учете»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Солгонского поселения ПОСТАНОВЛЯЮ:</w:t>
      </w:r>
    </w:p>
    <w:p w:rsidR="00984078" w:rsidRPr="00992601" w:rsidRDefault="00AF1BFD" w:rsidP="00AF1BFD">
      <w:pPr>
        <w:pStyle w:val="a3"/>
        <w:tabs>
          <w:tab w:val="left" w:pos="706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2601">
        <w:rPr>
          <w:b/>
          <w:bCs/>
          <w:color w:val="000000"/>
          <w:sz w:val="28"/>
          <w:szCs w:val="28"/>
        </w:rPr>
        <w:tab/>
      </w:r>
    </w:p>
    <w:p w:rsidR="00AF1BFD" w:rsidRPr="00992601" w:rsidRDefault="00AF1BFD" w:rsidP="00AF1B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об организации и осуществлении первичного воинского учета на 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Солгонского сельсовета (прилагается).</w:t>
      </w:r>
    </w:p>
    <w:p w:rsidR="00AF1BFD" w:rsidRPr="00992601" w:rsidRDefault="00AF1BFD" w:rsidP="00AF1B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Утвердить должностную инструкцию специалиста </w:t>
      </w:r>
      <w:r w:rsidRPr="00992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военно-учетной работе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Pr="009926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Солгонского сельсовета 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(прилагается). </w:t>
      </w:r>
    </w:p>
    <w:p w:rsidR="00AF1BFD" w:rsidRPr="00992601" w:rsidRDefault="00AF1BFD" w:rsidP="00AF1B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601">
        <w:rPr>
          <w:rFonts w:ascii="Times New Roman" w:hAnsi="Times New Roman" w:cs="Times New Roman"/>
          <w:color w:val="000000"/>
          <w:sz w:val="28"/>
          <w:szCs w:val="28"/>
        </w:rPr>
        <w:t>3. Постановление от11.06.2024г. №55</w:t>
      </w:r>
      <w:r w:rsidRPr="0099260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организации и осуществлении первичного</w:t>
      </w:r>
      <w:r w:rsidRPr="00992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601">
        <w:rPr>
          <w:rFonts w:ascii="Times New Roman" w:hAnsi="Times New Roman" w:cs="Times New Roman"/>
          <w:bCs/>
          <w:sz w:val="28"/>
          <w:szCs w:val="28"/>
        </w:rPr>
        <w:t xml:space="preserve">воинского учета на территории </w:t>
      </w:r>
      <w:r w:rsidRPr="00992601">
        <w:rPr>
          <w:rFonts w:ascii="Times New Roman" w:hAnsi="Times New Roman" w:cs="Times New Roman"/>
          <w:bCs/>
          <w:color w:val="000000"/>
          <w:sz w:val="28"/>
          <w:szCs w:val="28"/>
        </w:rPr>
        <w:t>Солгонского</w:t>
      </w:r>
      <w:r w:rsidRPr="00992601"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края» считать утратившим силу.</w:t>
      </w:r>
    </w:p>
    <w:p w:rsidR="00AF1BFD" w:rsidRPr="00992601" w:rsidRDefault="00AF1BFD" w:rsidP="0099260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01">
        <w:rPr>
          <w:rFonts w:ascii="Times New Roman" w:hAnsi="Times New Roman" w:cs="Times New Roman"/>
          <w:bCs/>
          <w:sz w:val="28"/>
          <w:szCs w:val="28"/>
        </w:rPr>
        <w:t>4.</w:t>
      </w:r>
      <w:r w:rsidRPr="0099260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в день, следующий за днем официального опубликования в газете «Солгонский Вестник» </w:t>
      </w:r>
      <w:r w:rsidRPr="009926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сайте администрации Солгонского сельсовета </w:t>
      </w:r>
      <w:hyperlink r:id="rId8" w:history="1">
        <w:r w:rsidRPr="00992601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</w:p>
    <w:p w:rsidR="00984078" w:rsidRPr="00992601" w:rsidRDefault="00AF5F28" w:rsidP="00AF1B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0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4078" w:rsidRPr="00992601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84078" w:rsidRPr="00992601" w:rsidRDefault="00984078" w:rsidP="009840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 </w:t>
      </w:r>
    </w:p>
    <w:p w:rsidR="00984078" w:rsidRPr="00992601" w:rsidRDefault="00984078" w:rsidP="009840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 </w:t>
      </w:r>
    </w:p>
    <w:p w:rsidR="00AF5F28" w:rsidRPr="00992601" w:rsidRDefault="00AF5F28" w:rsidP="00AF5F28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Солгонского сельсовета</w:t>
      </w: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9260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984078" w:rsidRPr="00992601" w:rsidRDefault="00984078" w:rsidP="00984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84078" w:rsidRPr="00992601" w:rsidRDefault="00984078" w:rsidP="00992601">
      <w:pPr>
        <w:pStyle w:val="a3"/>
        <w:spacing w:before="0" w:beforeAutospacing="0" w:after="0" w:afterAutospacing="0"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lastRenderedPageBreak/>
        <w:t>Приложение № 1</w:t>
      </w:r>
    </w:p>
    <w:p w:rsidR="00984078" w:rsidRPr="00992601" w:rsidRDefault="00984078" w:rsidP="00992601">
      <w:pPr>
        <w:pStyle w:val="a3"/>
        <w:spacing w:before="0" w:beforeAutospacing="0" w:after="0" w:afterAutospacing="0"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к постановлению администрации</w:t>
      </w:r>
    </w:p>
    <w:p w:rsidR="00984078" w:rsidRPr="00992601" w:rsidRDefault="00AF5F28" w:rsidP="00992601">
      <w:pPr>
        <w:pStyle w:val="a3"/>
        <w:spacing w:before="0" w:beforeAutospacing="0" w:after="0" w:afterAutospacing="0"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Солгонского</w:t>
      </w:r>
      <w:r w:rsidR="00984078" w:rsidRPr="00992601">
        <w:rPr>
          <w:color w:val="000000"/>
          <w:sz w:val="28"/>
          <w:szCs w:val="28"/>
        </w:rPr>
        <w:t> сельсовета от </w:t>
      </w:r>
      <w:r w:rsidR="00F403C9">
        <w:rPr>
          <w:color w:val="000000"/>
          <w:sz w:val="28"/>
          <w:szCs w:val="28"/>
        </w:rPr>
        <w:t>2</w:t>
      </w:r>
      <w:r w:rsidR="000F2C98">
        <w:rPr>
          <w:color w:val="000000"/>
          <w:sz w:val="28"/>
          <w:szCs w:val="28"/>
        </w:rPr>
        <w:t>4</w:t>
      </w:r>
      <w:r w:rsidR="00F403C9">
        <w:rPr>
          <w:color w:val="000000"/>
          <w:sz w:val="28"/>
          <w:szCs w:val="28"/>
        </w:rPr>
        <w:t>.06</w:t>
      </w:r>
      <w:r w:rsidR="00984078" w:rsidRPr="00992601">
        <w:rPr>
          <w:color w:val="000000"/>
          <w:sz w:val="28"/>
          <w:szCs w:val="28"/>
        </w:rPr>
        <w:t xml:space="preserve">.2025 № </w:t>
      </w:r>
      <w:r w:rsidR="00F403C9">
        <w:rPr>
          <w:color w:val="000000"/>
          <w:sz w:val="28"/>
          <w:szCs w:val="28"/>
        </w:rPr>
        <w:t>43</w:t>
      </w:r>
    </w:p>
    <w:p w:rsidR="00984078" w:rsidRPr="00992601" w:rsidRDefault="00984078" w:rsidP="00984078">
      <w:pPr>
        <w:pStyle w:val="a3"/>
        <w:spacing w:before="0" w:beforeAutospacing="0" w:after="0" w:afterAutospacing="0"/>
        <w:ind w:left="21" w:right="303"/>
        <w:jc w:val="both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AF5F28" w:rsidRPr="00992601" w:rsidTr="00E31B9A">
        <w:trPr>
          <w:trHeight w:val="1756"/>
        </w:trPr>
        <w:tc>
          <w:tcPr>
            <w:tcW w:w="4927" w:type="dxa"/>
          </w:tcPr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СОГЛАСОВАНО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Военный комиссар Ужурского района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Красноярского края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И.</w:t>
            </w:r>
            <w:r w:rsid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А.</w:t>
            </w: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Гращенко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«___» ____________2025</w:t>
            </w:r>
            <w:r w:rsidRPr="0099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Солгонского сельсовета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А.</w:t>
            </w:r>
            <w:r w:rsid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В.</w:t>
            </w: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Милицина</w:t>
            </w: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5F28" w:rsidRPr="00992601" w:rsidRDefault="00AF5F28" w:rsidP="00AF5F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6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«___» __________ 2025</w:t>
            </w:r>
            <w:r w:rsidRPr="0099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F5F28" w:rsidRPr="00992601" w:rsidRDefault="00984078" w:rsidP="00AA54D6">
      <w:pPr>
        <w:pStyle w:val="a3"/>
        <w:spacing w:before="0" w:beforeAutospacing="0" w:after="3" w:afterAutospacing="0" w:line="259" w:lineRule="atLeast"/>
        <w:rPr>
          <w:b/>
          <w:bCs/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 </w:t>
      </w:r>
    </w:p>
    <w:p w:rsidR="00AF5F28" w:rsidRPr="00992601" w:rsidRDefault="00AF5F28" w:rsidP="00AF5F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F5F28" w:rsidRPr="00992601" w:rsidRDefault="00AF5F28" w:rsidP="00AF5F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и осуществлении первичного воинского учета </w:t>
      </w:r>
    </w:p>
    <w:p w:rsidR="00AF5F28" w:rsidRPr="00992601" w:rsidRDefault="00AF5F28" w:rsidP="00AF5F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Солгонского сельсовета</w:t>
      </w:r>
    </w:p>
    <w:p w:rsidR="00AF5F28" w:rsidRPr="00992601" w:rsidRDefault="00AF5F28" w:rsidP="00AF5F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5F28" w:rsidRPr="00992601" w:rsidRDefault="00AF5F28" w:rsidP="00992601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Организация и осуществление первичного воинского учета на территории МО 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Солгонский 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возлагается на работника по совместительству, осуществляющего воинский учет - (далее – ВУР). ВУР входит в состав работников администрации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ВУР в своей деятельности руководствуется </w:t>
      </w:r>
      <w:hyperlink r:id="rId9" w:tgtFrame="_blank" w:history="1">
        <w:r w:rsidRPr="009926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Конституцией Российской Федерации</w:t>
        </w:r>
      </w:hyperlink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федеральными законами Российской Федерации от </w:t>
      </w:r>
      <w:hyperlink r:id="rId10" w:tgtFrame="_blank" w:history="1">
        <w:r w:rsidRPr="009926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31.05.1996 № 61-ФЗ</w:t>
        </w:r>
      </w:hyperlink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обороне», от </w:t>
      </w:r>
      <w:hyperlink r:id="rId11" w:tgtFrame="_blank" w:history="1">
        <w:r w:rsidRPr="009926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26.02.1997 № 31-ФЗ</w:t>
        </w:r>
      </w:hyperlink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мобилизационной подготовке и мобилизации в Российской Федерации», от </w:t>
      </w:r>
      <w:hyperlink r:id="rId12" w:tgtFrame="_blank" w:history="1">
        <w:r w:rsidRPr="009926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28.03.1998 № 53-ФЗ</w:t>
        </w:r>
      </w:hyperlink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воинской обязанности и военной службе», «Положением о воинском учете», утвержденным Постановлением Правительства Российской Федерации от </w:t>
      </w:r>
      <w:hyperlink r:id="rId13" w:tgtFrame="_blank" w:history="1">
        <w:r w:rsidRPr="0099260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27.11.2006 № 719</w:t>
        </w:r>
      </w:hyperlink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 Красноярского края, </w:t>
      </w:r>
      <w:hyperlink r:id="rId14" w:history="1">
        <w:r w:rsidRPr="009926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задачами ВУР являются: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исполнения гражданами воинской обязанности, установленной законодательством Российской Федерации, на территории сельского поселения;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проведении работы по подготовке необходимого количества военно-обученных граждан, пребывающих в запасе, для обеспечения мероприятий по переводу Вооруженных Сил Российской Федерации, других войск, воинских формирований и органов с мирного на военное время в период мобилизации.</w:t>
      </w:r>
    </w:p>
    <w:p w:rsidR="003D25E9" w:rsidRPr="003D25E9" w:rsidRDefault="003D25E9" w:rsidP="003D2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Осуществлять первичный воинский учет граждан, пребывающих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запасе, и граждан, подлежащих призыву на военную службу, проживающих или 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Выявлять 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 сельского поселения и подлежащих постановке на воинский учет.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Вести учет организаций, находящихся на территории сельского поселения и осуществлять контроль ведение в них воинского учета.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Вести и хранить документы первичного воинского учета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3A13" w:rsidRPr="00992601">
        <w:rPr>
          <w:rFonts w:ascii="Times New Roman" w:hAnsi="Times New Roman" w:cs="Times New Roman"/>
          <w:color w:val="000000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 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</w:t>
      </w:r>
      <w:r w:rsidR="00A73A13" w:rsidRPr="009926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вручении), персональных электронных карт (при наличии в документах воинского учета отметок об их выдаче).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военные комиссариаты по форме, определяемой Министерством обороны Российской Федерации.</w:t>
      </w:r>
      <w:r w:rsidR="00992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 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 о воинском учете, осуществлять контроль их исполнения, а также информировать об ответственности за неисполнение указанных обязанностей.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Проверять отметки 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Заполнять карточки первичного учета на офицеров запаса.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Заполнять 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Заполнять карты первичного воинского учета призывников.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Уточнять 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Представлять документы воинского учета, в том числе в форме электронного документа, карты первичного воинского учета призывников,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 комиссариат для оформления постановки на воинский учет.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Оповещать призывников о необходимости личной явки в военный комиссариат для постановки на воинский учет.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Информировать военный 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приеме от граждан документов воинского учета выдает расписки.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Представлять в военный комиссариат 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A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Оповещать офицеров запаса и призывников о необходимости личной явки в военный комиссариат для снятия с воинского учета.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Производить в документах первичного воинского учета соответствующие отметки о снятии с воинского учета.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Составлять и представлять в военный 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Хранить 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 Участвовать в работе по отбору граждан на военную службу по контракту, поступления в добровольческие формирования.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 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3D25E9" w:rsidRPr="003D25E9" w:rsidRDefault="003D25E9" w:rsidP="003D2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информационные базы данных по вопросам, отнесенным к компетенции ВУР;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РУКОВОДСТВО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5.1.Военно–учётный работник назначается на должность и освобождается от должности Главой </w:t>
      </w:r>
      <w:r w:rsidR="00A73A13"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5.2.Военно-учётный работник находится в непосредственном подчинении Главы </w:t>
      </w:r>
      <w:r w:rsidR="00A73A13"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5E9" w:rsidRPr="003D25E9" w:rsidRDefault="003D25E9" w:rsidP="003D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Доведено:</w:t>
      </w:r>
    </w:p>
    <w:p w:rsidR="000C3B40" w:rsidRPr="000C3B40" w:rsidRDefault="000C3B40" w:rsidP="000C3B40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640"/>
        <w:gridCol w:w="2977"/>
      </w:tblGrid>
      <w:tr w:rsidR="000C3B40" w:rsidRPr="000C3B40" w:rsidTr="005734F4">
        <w:tc>
          <w:tcPr>
            <w:tcW w:w="81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297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2640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97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C3B40" w:rsidRPr="000C3B40" w:rsidTr="005734F4">
        <w:tc>
          <w:tcPr>
            <w:tcW w:w="81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Белокина Н.В.</w:t>
            </w:r>
          </w:p>
        </w:tc>
        <w:tc>
          <w:tcPr>
            <w:tcW w:w="2977" w:type="dxa"/>
          </w:tcPr>
          <w:p w:rsidR="000C3B40" w:rsidRPr="000C3B40" w:rsidRDefault="000C3B40" w:rsidP="001E1D6D">
            <w:pPr>
              <w:spacing w:after="0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_______202</w:t>
            </w:r>
            <w:r w:rsidR="001E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C3B40" w:rsidRPr="000C3B40" w:rsidTr="005734F4">
        <w:tc>
          <w:tcPr>
            <w:tcW w:w="81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 Н.С.</w:t>
            </w:r>
          </w:p>
        </w:tc>
        <w:tc>
          <w:tcPr>
            <w:tcW w:w="2977" w:type="dxa"/>
          </w:tcPr>
          <w:p w:rsidR="000C3B40" w:rsidRPr="000C3B40" w:rsidRDefault="000C3B40" w:rsidP="001E1D6D">
            <w:pPr>
              <w:spacing w:after="0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202</w:t>
            </w:r>
            <w:r w:rsidR="001E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C3B40" w:rsidRPr="000C3B40" w:rsidTr="005734F4">
        <w:tc>
          <w:tcPr>
            <w:tcW w:w="81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0C3B40" w:rsidRPr="000C3B40" w:rsidRDefault="000C3B40" w:rsidP="000C3B40">
            <w:pPr>
              <w:spacing w:after="0" w:line="288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Радыгина М.С.</w:t>
            </w:r>
          </w:p>
        </w:tc>
        <w:tc>
          <w:tcPr>
            <w:tcW w:w="2977" w:type="dxa"/>
          </w:tcPr>
          <w:p w:rsidR="000C3B40" w:rsidRPr="000C3B40" w:rsidRDefault="000C3B40" w:rsidP="001E1D6D">
            <w:pPr>
              <w:spacing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202</w:t>
            </w:r>
            <w:r w:rsidR="001E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C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A54D6" w:rsidRDefault="00AA54D6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A54D6" w:rsidRDefault="00AA54D6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A54D6" w:rsidRDefault="00AA54D6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A54D6" w:rsidRDefault="00AA54D6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A54D6" w:rsidRDefault="00AA54D6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A54D6" w:rsidRPr="00992601" w:rsidRDefault="00AA54D6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AF5F28" w:rsidRPr="00992601" w:rsidRDefault="00AF5F28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992601" w:rsidRPr="00992601" w:rsidRDefault="00992601" w:rsidP="00992601">
      <w:pPr>
        <w:pStyle w:val="a3"/>
        <w:spacing w:before="0" w:beforeAutospacing="0" w:after="0" w:afterAutospacing="0"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lastRenderedPageBreak/>
        <w:t>Приложение №2</w:t>
      </w:r>
    </w:p>
    <w:p w:rsidR="00992601" w:rsidRPr="00992601" w:rsidRDefault="00992601" w:rsidP="00992601">
      <w:pPr>
        <w:pStyle w:val="a3"/>
        <w:tabs>
          <w:tab w:val="left" w:pos="9214"/>
        </w:tabs>
        <w:spacing w:before="0" w:beforeAutospacing="0" w:after="0" w:afterAutospacing="0"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к постановлению администрации</w:t>
      </w:r>
    </w:p>
    <w:p w:rsidR="00992601" w:rsidRPr="00992601" w:rsidRDefault="00992601" w:rsidP="00992601">
      <w:pPr>
        <w:pStyle w:val="a3"/>
        <w:spacing w:before="0" w:beforeAutospacing="0" w:after="0" w:afterAutospacing="0" w:line="264" w:lineRule="atLeast"/>
        <w:ind w:left="10" w:right="-1" w:hanging="10"/>
        <w:jc w:val="right"/>
        <w:rPr>
          <w:color w:val="000000"/>
          <w:sz w:val="28"/>
          <w:szCs w:val="28"/>
        </w:rPr>
      </w:pPr>
      <w:r w:rsidRPr="00992601">
        <w:rPr>
          <w:color w:val="000000"/>
          <w:sz w:val="28"/>
          <w:szCs w:val="28"/>
        </w:rPr>
        <w:t>Солгонского сельсовета от </w:t>
      </w:r>
      <w:r w:rsidR="00F403C9">
        <w:rPr>
          <w:color w:val="000000"/>
          <w:sz w:val="28"/>
          <w:szCs w:val="28"/>
        </w:rPr>
        <w:t>2</w:t>
      </w:r>
      <w:r w:rsidR="000F2C98">
        <w:rPr>
          <w:color w:val="000000"/>
          <w:sz w:val="28"/>
          <w:szCs w:val="28"/>
        </w:rPr>
        <w:t>4</w:t>
      </w:r>
      <w:bookmarkStart w:id="0" w:name="_GoBack"/>
      <w:bookmarkEnd w:id="0"/>
      <w:r w:rsidR="00F403C9">
        <w:rPr>
          <w:color w:val="000000"/>
          <w:sz w:val="28"/>
          <w:szCs w:val="28"/>
        </w:rPr>
        <w:t>.06.</w:t>
      </w:r>
      <w:r w:rsidRPr="00992601">
        <w:rPr>
          <w:color w:val="000000"/>
          <w:sz w:val="28"/>
          <w:szCs w:val="28"/>
        </w:rPr>
        <w:t xml:space="preserve">2025 № </w:t>
      </w:r>
      <w:r w:rsidR="00F403C9">
        <w:rPr>
          <w:color w:val="000000"/>
          <w:sz w:val="28"/>
          <w:szCs w:val="28"/>
        </w:rPr>
        <w:t>43</w:t>
      </w:r>
    </w:p>
    <w:p w:rsidR="00992601" w:rsidRPr="00992601" w:rsidRDefault="00992601" w:rsidP="00992601">
      <w:pPr>
        <w:pStyle w:val="a3"/>
        <w:tabs>
          <w:tab w:val="left" w:pos="9214"/>
          <w:tab w:val="left" w:pos="9355"/>
        </w:tabs>
        <w:spacing w:before="0" w:beforeAutospacing="0" w:after="0" w:afterAutospacing="0" w:line="264" w:lineRule="atLeast"/>
        <w:ind w:left="10" w:right="569" w:hanging="10"/>
        <w:jc w:val="right"/>
        <w:rPr>
          <w:b/>
          <w:bCs/>
          <w:color w:val="000000"/>
          <w:sz w:val="28"/>
          <w:szCs w:val="28"/>
        </w:rPr>
      </w:pPr>
    </w:p>
    <w:p w:rsidR="000C3B40" w:rsidRPr="000C3B40" w:rsidRDefault="000C3B40" w:rsidP="000C3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</w:p>
    <w:p w:rsidR="000C3B40" w:rsidRPr="000C3B40" w:rsidRDefault="000C3B40" w:rsidP="000C3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военно-учетно</w:t>
      </w:r>
      <w:r w:rsidRPr="0099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</w:t>
      </w:r>
      <w:r w:rsidRPr="0099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</w:t>
      </w: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МО </w:t>
      </w:r>
      <w:r w:rsidRPr="0099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Солгонский</w:t>
      </w: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военно-учетн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(далее – ВУР), является специалистом администрации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 специальности по согласованию с военным комиссариатом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Красноярского края (далее – военный комиссариат).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ВУР должен знать: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Конституцию Российской Федерации;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Основы делопроизводства и воинского учёта;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Основы организации труда и управления;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Основы трудового законодательства;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Должностную инструкцию специалиста ВУР.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 при исполнении должностных обязанностей руководствуется Положением о воинском учёте, которое утверждено Постановлением Правительства РФ от 27.11. 2006 № 719 и Методическими рекомендациями по осуществлению первичного воинского учёта в органах местного самоуправления, которые утверждены ГШ ВС РФ.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Назначение на должность и освобождение от должности производится распоряжением главы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после согласования с военным комиссаром.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ВУР должен иметь навыки профессионального пользования персональным компьютером.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ВУР подчиняется непосредственно Главе администрации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время отсутствия военно-учетного работника (командировка, отпуск, болезнь) – его обязанности исполняет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Солгонского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Должностные обязанности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 обязан: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осуществлять первичный воинский учёт граждан, пребывающих в запасе, и граждан, подлежащих призыву на военную службу, проживающих или пребывающих (на срок более 3 месяцев) на их территории;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вести учёт организаций, находящихся на территории сельского поселения;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вести и обеспечивать хранение документов первичного воинского учёта в машинописном и электронном видах в порядке и по формам, которые определяются Министерством обороны РФ;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своевременно вносить изменения в сведения, содержащиеся в документах первичного воинского учёта;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делать отметки о постановке граждан на воинский учёт в карточках регистрации или домовых книгах;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случаях, установленных законом, участвовать в контрольных проверках организаций по вопросам ведения первичного воинского учёта;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пропагандировать среди населения меры противодействия терроризму и разъяснять о вреде и опасности явлений терроризма и экстремизма;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принимать участие в военно-патриотической работе на территории сельского поселения;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проводить среди населения сельского поселения информационно-агитационную работу по привлечению граждан на военную службу по контракту;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принимать участие в работе по отбору граждан на военную службу по контракту, поступления в добровольческие формирования.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выполнять иные поручения главы администрации.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Права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 имеет право: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Знакомиться с приказами Министерства обороны Российской Федерации, военного комиссара Красноярского края, военного комиссара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Красноярского края, касающихся его должностных обязанностей и полномочий.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вопросам, находящимся в его компетенции, вносить на рассмотрение главы </w:t>
      </w:r>
      <w:r w:rsidRPr="0099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предложения по улучшению и совершенствованию форм и методов своей работы.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Знакомиться с документами, определяющими его права и обязанности по занимаемой должности, критерии оценки качества исполнения должностных обязанностей.</w:t>
      </w:r>
    </w:p>
    <w:p w:rsidR="000C3B40" w:rsidRPr="000C3B40" w:rsidRDefault="000C3B40" w:rsidP="000C3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Ответственность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 несет ответственность: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За ненадлежащее исполнение или неисполнение своих должностных обязанностей, предусмотренных настоящей должностной инструкцией –</w:t>
      </w: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пределах, определённых действующим трудовым законодательством Российской Федерации.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правонарушения, совершённые в процессе осуществления своей деятельности в пределах, определённых административным, уголовным и гражданским законодательством Российской Федерации.</w:t>
      </w:r>
    </w:p>
    <w:p w:rsidR="000C3B40" w:rsidRPr="000C3B40" w:rsidRDefault="000C3B40" w:rsidP="000C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p w:rsidR="000C3B40" w:rsidRPr="00992601" w:rsidRDefault="000C3B40" w:rsidP="00984078">
      <w:pPr>
        <w:pStyle w:val="a3"/>
        <w:spacing w:before="0" w:beforeAutospacing="0" w:after="3" w:afterAutospacing="0" w:line="346" w:lineRule="atLeast"/>
        <w:jc w:val="center"/>
        <w:rPr>
          <w:b/>
          <w:bCs/>
          <w:color w:val="000000"/>
          <w:sz w:val="28"/>
          <w:szCs w:val="28"/>
        </w:rPr>
      </w:pPr>
    </w:p>
    <w:sectPr w:rsidR="000C3B40" w:rsidRPr="0099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ED"/>
    <w:rsid w:val="000C3B40"/>
    <w:rsid w:val="000F2C98"/>
    <w:rsid w:val="001E1D6D"/>
    <w:rsid w:val="003D25E9"/>
    <w:rsid w:val="004F55FD"/>
    <w:rsid w:val="00837CBD"/>
    <w:rsid w:val="00984078"/>
    <w:rsid w:val="00992601"/>
    <w:rsid w:val="00A73A13"/>
    <w:rsid w:val="00AA54D6"/>
    <w:rsid w:val="00AF1BFD"/>
    <w:rsid w:val="00AF5F28"/>
    <w:rsid w:val="00CB568C"/>
    <w:rsid w:val="00EE29ED"/>
    <w:rsid w:val="00F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84078"/>
  </w:style>
  <w:style w:type="paragraph" w:styleId="a4">
    <w:name w:val="Balloon Text"/>
    <w:basedOn w:val="a"/>
    <w:link w:val="a5"/>
    <w:uiPriority w:val="99"/>
    <w:semiHidden/>
    <w:unhideWhenUsed/>
    <w:rsid w:val="00AF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F1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84078"/>
  </w:style>
  <w:style w:type="paragraph" w:styleId="a4">
    <w:name w:val="Balloon Text"/>
    <w:basedOn w:val="a"/>
    <w:link w:val="a5"/>
    <w:uiPriority w:val="99"/>
    <w:semiHidden/>
    <w:unhideWhenUsed/>
    <w:rsid w:val="00AF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F1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13" Type="http://schemas.openxmlformats.org/officeDocument/2006/relationships/hyperlink" Target="https://pravo-search.minjust.ru/bigs/showDocument.html?id=06AD9A75-EB5D-4909-AC8F-640C9EB1E3A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4FF21115-1CB6-4214-9078-8E8209C664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A560A6B9-F31E-451D-9EB5-D5A277FC09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6B572073-1BF9-4DB3-8391-82406212C4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53D7-2B3E-46D7-828A-86CAF45B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User Windows</cp:lastModifiedBy>
  <cp:revision>10</cp:revision>
  <cp:lastPrinted>2025-06-30T04:08:00Z</cp:lastPrinted>
  <dcterms:created xsi:type="dcterms:W3CDTF">2025-06-16T08:53:00Z</dcterms:created>
  <dcterms:modified xsi:type="dcterms:W3CDTF">2025-06-30T04:26:00Z</dcterms:modified>
</cp:coreProperties>
</file>