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586A49">
              <w:t>№ 104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8E76B4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8E76B4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p w:rsidR="00586A49" w:rsidRDefault="00586A49" w:rsidP="00586A49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27.11.2023 </w:t>
      </w:r>
      <w:r w:rsidRPr="00890BB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с. Солгон</w:t>
      </w:r>
      <w:r w:rsidRPr="00890B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№ 28-106</w:t>
      </w:r>
    </w:p>
    <w:p w:rsidR="00586A49" w:rsidRPr="000A39C8" w:rsidRDefault="00586A49" w:rsidP="00586A49">
      <w:pPr>
        <w:rPr>
          <w:sz w:val="24"/>
          <w:szCs w:val="24"/>
        </w:rPr>
      </w:pPr>
    </w:p>
    <w:p w:rsidR="00586A49" w:rsidRDefault="00586A49" w:rsidP="00586A49">
      <w:pPr>
        <w:keepNext/>
        <w:tabs>
          <w:tab w:val="right" w:pos="4253"/>
        </w:tabs>
        <w:outlineLvl w:val="0"/>
      </w:pPr>
      <w:r w:rsidRPr="000A39C8">
        <w:t>Об утверждении</w:t>
      </w:r>
      <w:r>
        <w:t xml:space="preserve"> </w:t>
      </w:r>
      <w:r w:rsidRPr="000A39C8">
        <w:t xml:space="preserve">Порядка увольнения </w:t>
      </w:r>
    </w:p>
    <w:p w:rsidR="00586A49" w:rsidRPr="000A39C8" w:rsidRDefault="00586A49" w:rsidP="00586A49">
      <w:pPr>
        <w:keepNext/>
        <w:tabs>
          <w:tab w:val="right" w:pos="4253"/>
        </w:tabs>
        <w:outlineLvl w:val="0"/>
      </w:pPr>
      <w:r w:rsidRPr="000A39C8">
        <w:t>(освобождения от должности)</w:t>
      </w:r>
      <w:r>
        <w:t xml:space="preserve"> </w:t>
      </w:r>
      <w:r w:rsidRPr="000A39C8">
        <w:t xml:space="preserve">в связи с утратой доверия лиц, </w:t>
      </w:r>
    </w:p>
    <w:p w:rsidR="00586A49" w:rsidRPr="000A39C8" w:rsidRDefault="00586A49" w:rsidP="00586A49">
      <w:pPr>
        <w:keepNext/>
        <w:tabs>
          <w:tab w:val="right" w:pos="4253"/>
        </w:tabs>
        <w:outlineLvl w:val="0"/>
      </w:pPr>
      <w:r w:rsidRPr="000A39C8">
        <w:t>замещающих муниципальные должности</w:t>
      </w:r>
    </w:p>
    <w:p w:rsidR="00586A49" w:rsidRPr="000A39C8" w:rsidRDefault="00586A49" w:rsidP="00586A49">
      <w:pPr>
        <w:rPr>
          <w:sz w:val="24"/>
          <w:szCs w:val="24"/>
        </w:rPr>
      </w:pPr>
    </w:p>
    <w:p w:rsidR="00586A49" w:rsidRPr="00030796" w:rsidRDefault="00586A49" w:rsidP="00586A49">
      <w:pPr>
        <w:autoSpaceDE w:val="0"/>
        <w:autoSpaceDN w:val="0"/>
        <w:adjustRightInd w:val="0"/>
        <w:ind w:firstLine="720"/>
        <w:jc w:val="both"/>
      </w:pPr>
      <w:r w:rsidRPr="000A39C8">
        <w:t>В соответствии с</w:t>
      </w:r>
      <w:r>
        <w:t>о</w:t>
      </w:r>
      <w:r w:rsidRPr="000A39C8">
        <w:t xml:space="preserve"> статьей 13.1 Федерального закона от 25.12.2008 № </w:t>
      </w:r>
      <w:r w:rsidRPr="00030796">
        <w:t>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</w:t>
      </w:r>
      <w:r>
        <w:t xml:space="preserve"> Уставом</w:t>
      </w:r>
      <w:r w:rsidRPr="00030796">
        <w:t xml:space="preserve"> </w:t>
      </w:r>
      <w:r>
        <w:t>Солгонского</w:t>
      </w:r>
      <w:r w:rsidRPr="00CE5F7A">
        <w:t xml:space="preserve"> сельсовета, </w:t>
      </w:r>
      <w:r>
        <w:t>Солгонский</w:t>
      </w:r>
      <w:r w:rsidRPr="00CE5F7A">
        <w:t xml:space="preserve"> сельский Совет депутатов</w:t>
      </w:r>
      <w:r>
        <w:t xml:space="preserve">, </w:t>
      </w:r>
      <w:r w:rsidRPr="00030796">
        <w:t>РЕШИЛ:</w:t>
      </w:r>
    </w:p>
    <w:p w:rsidR="00586A49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1. Утвердить Порядок увольнения (освобождения от должности) в связи с утратой доверия лиц, замещающих муниципальные должности</w:t>
      </w:r>
      <w:r>
        <w:t xml:space="preserve"> </w:t>
      </w:r>
      <w:r w:rsidRPr="00030796">
        <w:t>согласно Приложению к настоящему Решению.</w:t>
      </w:r>
    </w:p>
    <w:p w:rsidR="00586A49" w:rsidRPr="00755792" w:rsidRDefault="00586A49" w:rsidP="00586A49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2. Решение от 19.06.2018 № 25-70 «</w:t>
      </w:r>
      <w:r w:rsidRPr="008F1779">
        <w:rPr>
          <w:b w:val="0"/>
        </w:rPr>
        <w:t>Об утверждении порядка увольнения</w:t>
      </w:r>
      <w:r>
        <w:rPr>
          <w:b w:val="0"/>
        </w:rPr>
        <w:t xml:space="preserve"> </w:t>
      </w:r>
      <w:r w:rsidRPr="008F1779">
        <w:rPr>
          <w:b w:val="0"/>
        </w:rPr>
        <w:t>(освобождения</w:t>
      </w:r>
      <w:r>
        <w:rPr>
          <w:b w:val="0"/>
        </w:rPr>
        <w:t xml:space="preserve"> от должности) лиц, замещающих </w:t>
      </w:r>
      <w:r w:rsidRPr="008F1779">
        <w:rPr>
          <w:b w:val="0"/>
        </w:rPr>
        <w:t>муниципал</w:t>
      </w:r>
      <w:r>
        <w:rPr>
          <w:b w:val="0"/>
        </w:rPr>
        <w:t xml:space="preserve">ьные должности и осуществляющих </w:t>
      </w:r>
      <w:r w:rsidRPr="008F1779">
        <w:rPr>
          <w:b w:val="0"/>
        </w:rPr>
        <w:t>свои полномочия на по</w:t>
      </w:r>
      <w:r>
        <w:rPr>
          <w:b w:val="0"/>
        </w:rPr>
        <w:t xml:space="preserve">стоянной основе в администрации </w:t>
      </w:r>
      <w:r w:rsidRPr="008F1779">
        <w:rPr>
          <w:b w:val="0"/>
        </w:rPr>
        <w:t>Солгонского сельсовета, в связи с утратой доверия</w:t>
      </w:r>
      <w:r>
        <w:rPr>
          <w:b w:val="0"/>
        </w:rPr>
        <w:t>» признать утратившим силу.</w:t>
      </w:r>
    </w:p>
    <w:p w:rsidR="00586A49" w:rsidRPr="00030796" w:rsidRDefault="00586A49" w:rsidP="00586A49">
      <w:pPr>
        <w:autoSpaceDE w:val="0"/>
        <w:autoSpaceDN w:val="0"/>
        <w:adjustRightInd w:val="0"/>
        <w:ind w:firstLine="709"/>
        <w:jc w:val="both"/>
        <w:rPr>
          <w:i/>
        </w:rPr>
      </w:pPr>
      <w:r>
        <w:t>3</w:t>
      </w:r>
      <w:r w:rsidRPr="00030796">
        <w:t xml:space="preserve">. Контроль за исполнением настоящего Решения возложить на </w:t>
      </w:r>
      <w:r>
        <w:t>главу сельсовета</w:t>
      </w:r>
      <w:r w:rsidRPr="00030796">
        <w:rPr>
          <w:i/>
        </w:rPr>
        <w:t>.</w:t>
      </w:r>
    </w:p>
    <w:p w:rsidR="00586A49" w:rsidRPr="00827596" w:rsidRDefault="00586A49" w:rsidP="00586A49">
      <w:pPr>
        <w:ind w:firstLine="708"/>
        <w:jc w:val="both"/>
        <w:rPr>
          <w:rFonts w:ascii="Courier New" w:hAnsi="Courier New" w:cs="Courier New"/>
          <w:color w:val="000000"/>
        </w:rPr>
      </w:pPr>
      <w:r>
        <w:t>4</w:t>
      </w:r>
      <w:r w:rsidRPr="00030796">
        <w:t xml:space="preserve">. Решение вступает </w:t>
      </w:r>
      <w:r w:rsidRPr="00CE5F7A">
        <w:t xml:space="preserve">в силу </w:t>
      </w:r>
      <w:r>
        <w:t xml:space="preserve">в день, следующий за днем официального опубликования в газете «Солгонский Вестник» </w:t>
      </w:r>
      <w:r w:rsidRPr="00827596">
        <w:rPr>
          <w:bCs/>
        </w:rPr>
        <w:t xml:space="preserve">и подлежит размещению на официальном сайте администрации Солгонского сельсовета </w:t>
      </w:r>
      <w:hyperlink r:id="rId9" w:history="1">
        <w:r w:rsidRPr="00827596">
          <w:rPr>
            <w:color w:val="0563C1"/>
            <w:u w:val="single"/>
          </w:rPr>
          <w:t>https://solgonskij-r04.gosweb.gosuslugi.ru/</w:t>
        </w:r>
      </w:hyperlink>
      <w:r w:rsidRPr="00827596">
        <w:rPr>
          <w:rFonts w:ascii="Courier New" w:hAnsi="Courier New" w:cs="Courier New"/>
          <w:color w:val="000000"/>
        </w:rPr>
        <w:t xml:space="preserve"> </w:t>
      </w:r>
    </w:p>
    <w:p w:rsidR="00586A49" w:rsidRPr="003F330B" w:rsidRDefault="00586A49" w:rsidP="00586A49">
      <w:pPr>
        <w:autoSpaceDE w:val="0"/>
        <w:autoSpaceDN w:val="0"/>
        <w:adjustRightInd w:val="0"/>
        <w:ind w:firstLine="709"/>
        <w:jc w:val="both"/>
        <w:outlineLvl w:val="0"/>
      </w:pPr>
    </w:p>
    <w:p w:rsidR="00586A49" w:rsidRPr="003F330B" w:rsidRDefault="00586A49" w:rsidP="00586A49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6A49" w:rsidRPr="003F330B" w:rsidTr="00E36E7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A49" w:rsidRPr="003F330B" w:rsidRDefault="00586A49" w:rsidP="00E36E7F">
            <w:pPr>
              <w:jc w:val="both"/>
            </w:pPr>
            <w:r w:rsidRPr="003F330B">
              <w:t xml:space="preserve">Председатель Солгонского сельского </w:t>
            </w:r>
            <w:r w:rsidRPr="003F330B">
              <w:lastRenderedPageBreak/>
              <w:t>Совета депутатов</w:t>
            </w:r>
          </w:p>
          <w:p w:rsidR="00586A49" w:rsidRPr="003F330B" w:rsidRDefault="00586A49" w:rsidP="00E36E7F">
            <w:pPr>
              <w:jc w:val="both"/>
            </w:pPr>
            <w:r>
              <w:t xml:space="preserve">В.Г. </w:t>
            </w:r>
            <w:r w:rsidRPr="003F330B">
              <w:t xml:space="preserve"> </w:t>
            </w:r>
            <w:r>
              <w:t>Синицина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86A49" w:rsidRPr="003F330B" w:rsidRDefault="00586A49" w:rsidP="00E36E7F">
            <w:pPr>
              <w:jc w:val="both"/>
            </w:pPr>
            <w:r w:rsidRPr="003F330B">
              <w:lastRenderedPageBreak/>
              <w:t xml:space="preserve">     Глава Солгонского сельсовета                                                                 </w:t>
            </w:r>
          </w:p>
          <w:p w:rsidR="00586A49" w:rsidRPr="003F330B" w:rsidRDefault="00586A49" w:rsidP="00E36E7F">
            <w:pPr>
              <w:jc w:val="both"/>
            </w:pPr>
          </w:p>
          <w:p w:rsidR="00586A49" w:rsidRPr="003F330B" w:rsidRDefault="00586A49" w:rsidP="00E36E7F">
            <w:pPr>
              <w:jc w:val="both"/>
            </w:pPr>
            <w:r w:rsidRPr="003F330B">
              <w:t xml:space="preserve">     </w:t>
            </w:r>
            <w:r>
              <w:t>А.В. Милицина</w:t>
            </w:r>
          </w:p>
        </w:tc>
      </w:tr>
    </w:tbl>
    <w:p w:rsidR="00586A49" w:rsidRDefault="00586A49" w:rsidP="00586A49">
      <w:pPr>
        <w:ind w:left="4536"/>
        <w:jc w:val="both"/>
      </w:pPr>
    </w:p>
    <w:p w:rsidR="00586A49" w:rsidRPr="003F330B" w:rsidRDefault="00586A49" w:rsidP="00586A49">
      <w:pPr>
        <w:ind w:left="4536"/>
        <w:jc w:val="right"/>
        <w:rPr>
          <w:sz w:val="24"/>
          <w:szCs w:val="24"/>
        </w:rPr>
      </w:pPr>
      <w:r>
        <w:br w:type="page"/>
      </w:r>
      <w:r w:rsidRPr="003F330B">
        <w:rPr>
          <w:sz w:val="24"/>
          <w:szCs w:val="24"/>
        </w:rPr>
        <w:lastRenderedPageBreak/>
        <w:t>Приложение</w:t>
      </w:r>
    </w:p>
    <w:p w:rsidR="00586A49" w:rsidRPr="003F330B" w:rsidRDefault="00586A49" w:rsidP="00586A49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Солгонского</w:t>
      </w:r>
      <w:r w:rsidRPr="003F330B">
        <w:rPr>
          <w:sz w:val="24"/>
          <w:szCs w:val="24"/>
        </w:rPr>
        <w:t xml:space="preserve"> сельского Совета депутатов</w:t>
      </w:r>
      <w:r>
        <w:rPr>
          <w:sz w:val="24"/>
          <w:szCs w:val="24"/>
        </w:rPr>
        <w:t xml:space="preserve"> </w:t>
      </w:r>
      <w:r w:rsidRPr="003F330B">
        <w:rPr>
          <w:sz w:val="24"/>
          <w:szCs w:val="24"/>
        </w:rPr>
        <w:t xml:space="preserve">от </w:t>
      </w:r>
      <w:r>
        <w:rPr>
          <w:sz w:val="24"/>
          <w:szCs w:val="24"/>
        </w:rPr>
        <w:t>27.11.2023 № 28-106</w:t>
      </w:r>
    </w:p>
    <w:p w:rsidR="00586A49" w:rsidRPr="003F330B" w:rsidRDefault="00586A49" w:rsidP="00586A49">
      <w:pPr>
        <w:ind w:left="4536"/>
        <w:jc w:val="both"/>
        <w:rPr>
          <w:sz w:val="24"/>
          <w:szCs w:val="24"/>
        </w:rPr>
      </w:pPr>
    </w:p>
    <w:p w:rsidR="00586A49" w:rsidRPr="00030796" w:rsidRDefault="00586A49" w:rsidP="00586A49">
      <w:pPr>
        <w:ind w:left="4536"/>
        <w:jc w:val="both"/>
        <w:rPr>
          <w:sz w:val="24"/>
          <w:szCs w:val="24"/>
        </w:rPr>
      </w:pPr>
    </w:p>
    <w:p w:rsidR="00586A49" w:rsidRPr="00030796" w:rsidRDefault="00586A49" w:rsidP="00586A49">
      <w:pPr>
        <w:jc w:val="center"/>
        <w:rPr>
          <w:b/>
        </w:rPr>
      </w:pPr>
      <w:r w:rsidRPr="00030796">
        <w:rPr>
          <w:b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586A49" w:rsidRPr="00030796" w:rsidRDefault="00586A49" w:rsidP="00586A49">
      <w:pPr>
        <w:ind w:firstLine="567"/>
        <w:jc w:val="both"/>
      </w:pPr>
    </w:p>
    <w:p w:rsidR="00586A49" w:rsidRPr="00030796" w:rsidRDefault="00586A49" w:rsidP="00586A49">
      <w:pPr>
        <w:ind w:firstLine="567"/>
        <w:jc w:val="both"/>
        <w:rPr>
          <w:i/>
        </w:rPr>
      </w:pPr>
      <w:r w:rsidRPr="00030796">
        <w:tab/>
        <w:t xml:space="preserve">1. 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в </w:t>
      </w:r>
      <w:r>
        <w:t>Солгонском сельсовете Ужурского района Красноярского края (далее – сельсовет).</w:t>
      </w:r>
    </w:p>
    <w:p w:rsidR="00586A49" w:rsidRPr="00030796" w:rsidRDefault="00586A49" w:rsidP="00586A49">
      <w:pPr>
        <w:ind w:firstLine="709"/>
        <w:jc w:val="both"/>
      </w:pPr>
      <w:r w:rsidRPr="00030796">
        <w:t xml:space="preserve">2. Лицами, замещающим муниципальные должности в </w:t>
      </w:r>
      <w:r>
        <w:t>сельсовете</w:t>
      </w:r>
      <w:r w:rsidRPr="00030796">
        <w:t xml:space="preserve"> являются:</w:t>
      </w:r>
    </w:p>
    <w:p w:rsidR="00586A49" w:rsidRPr="00CE5F7A" w:rsidRDefault="00586A49" w:rsidP="00586A49">
      <w:pPr>
        <w:ind w:firstLine="567"/>
        <w:jc w:val="both"/>
      </w:pPr>
      <w:r w:rsidRPr="00CE5F7A">
        <w:t>- выборное должностное лицо местного самоуправления (глава муниципального образования);</w:t>
      </w:r>
    </w:p>
    <w:p w:rsidR="00586A49" w:rsidRPr="00CE5F7A" w:rsidRDefault="00586A49" w:rsidP="00586A49">
      <w:pPr>
        <w:ind w:firstLine="567"/>
        <w:jc w:val="both"/>
      </w:pPr>
      <w:r w:rsidRPr="00CE5F7A">
        <w:t>- депутат, член выборного органа местного самоуправления.</w:t>
      </w:r>
    </w:p>
    <w:p w:rsidR="00586A49" w:rsidRPr="00030796" w:rsidRDefault="00586A49" w:rsidP="00586A49">
      <w:pPr>
        <w:ind w:firstLine="709"/>
        <w:jc w:val="both"/>
      </w:pPr>
      <w:r w:rsidRPr="00030796">
        <w:t>3. Лицо, замещающее муниципальную должность</w:t>
      </w:r>
      <w:r>
        <w:t xml:space="preserve"> на постоянной основе</w:t>
      </w:r>
      <w:r w:rsidRPr="00030796">
        <w:t>, подлежит увольнению (освобождению от должности) в связи с утра</w:t>
      </w:r>
      <w:r>
        <w:t>той доверия в следующих случаях</w:t>
      </w:r>
      <w:r w:rsidRPr="00030796">
        <w:t>:</w:t>
      </w:r>
    </w:p>
    <w:p w:rsidR="00586A49" w:rsidRPr="00030796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586A49" w:rsidRPr="00030796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86A49" w:rsidRPr="00030796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86A49" w:rsidRPr="00030796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4) осуществления лицом предпринимательской деятельности;</w:t>
      </w:r>
    </w:p>
    <w:p w:rsidR="00586A49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86A49" w:rsidRPr="00030796" w:rsidRDefault="00586A49" w:rsidP="00586A49">
      <w:pPr>
        <w:ind w:firstLine="709"/>
        <w:jc w:val="both"/>
      </w:pPr>
      <w:r>
        <w:lastRenderedPageBreak/>
        <w:t xml:space="preserve">3.1. </w:t>
      </w:r>
      <w:r w:rsidRPr="00030796">
        <w:t>Лицо, замещающее муниципальную должность</w:t>
      </w:r>
      <w:r>
        <w:t xml:space="preserve"> на непостоянной основе</w:t>
      </w:r>
      <w:r w:rsidRPr="00030796">
        <w:t>, подлежит увольнению (освобождению от должности) в связи с утра</w:t>
      </w:r>
      <w:r>
        <w:t>той доверия в следующих случаях</w:t>
      </w:r>
      <w:r w:rsidRPr="00030796">
        <w:t>:</w:t>
      </w:r>
    </w:p>
    <w:p w:rsidR="00586A49" w:rsidRPr="007941AE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1) непринятия лицом мер по предотвращению и (или) урегулированию конфликта интересов, стороной которого оно является</w:t>
      </w:r>
      <w:r>
        <w:t xml:space="preserve">, </w:t>
      </w:r>
      <w:r w:rsidRPr="007941AE">
        <w:t>за исключением случаев, установленных федеральными законами;</w:t>
      </w:r>
    </w:p>
    <w:p w:rsidR="00586A49" w:rsidRPr="00030796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t>,</w:t>
      </w:r>
      <w:r w:rsidRPr="00030796">
        <w:t xml:space="preserve"> </w:t>
      </w:r>
      <w:r w:rsidRPr="007941AE"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t>.</w:t>
      </w:r>
    </w:p>
    <w:p w:rsidR="00586A49" w:rsidRPr="007941AE" w:rsidRDefault="00586A49" w:rsidP="00586A49">
      <w:pPr>
        <w:ind w:firstLine="709"/>
        <w:jc w:val="both"/>
      </w:pPr>
      <w:r w:rsidRPr="00030796">
        <w:t>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</w:t>
      </w:r>
      <w:r>
        <w:t xml:space="preserve">е непринятия лицом, замещающим </w:t>
      </w:r>
      <w:r w:rsidRPr="00030796">
        <w:t>муниципальную должность, мер по предотвращению и (или) урегулированию конфликта интересов, стороной которог</w:t>
      </w:r>
      <w:r>
        <w:t xml:space="preserve">о является подчиненное ему лицо, </w:t>
      </w:r>
      <w:r w:rsidRPr="007941AE">
        <w:t>за исключением случаев, установленных федеральными законами</w:t>
      </w:r>
      <w:r>
        <w:t>;</w:t>
      </w:r>
    </w:p>
    <w:p w:rsidR="00586A49" w:rsidRPr="00030796" w:rsidRDefault="00586A49" w:rsidP="00586A49">
      <w:pPr>
        <w:ind w:firstLine="709"/>
        <w:jc w:val="both"/>
      </w:pPr>
      <w:r w:rsidRPr="00030796">
        <w:t xml:space="preserve">5. 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586A49" w:rsidRPr="00030796" w:rsidRDefault="00586A49" w:rsidP="00586A49">
      <w:pPr>
        <w:ind w:firstLine="709"/>
        <w:jc w:val="both"/>
      </w:pPr>
      <w:r w:rsidRPr="00030796">
        <w:t>5.1. Решение об увольнении (освобождении от должности) в связи с утратой доверия лиц, зам</w:t>
      </w:r>
      <w:r>
        <w:t>ещающих муниципальные должности</w:t>
      </w:r>
      <w:r w:rsidRPr="00030796">
        <w:t xml:space="preserve"> принимается </w:t>
      </w:r>
      <w:r>
        <w:t>Солгонским сельским Советом депутатов</w:t>
      </w:r>
      <w:r w:rsidRPr="00030796">
        <w:t>.</w:t>
      </w:r>
    </w:p>
    <w:p w:rsidR="00586A49" w:rsidRPr="00030796" w:rsidRDefault="00586A49" w:rsidP="00586A49">
      <w:pPr>
        <w:ind w:firstLine="709"/>
        <w:jc w:val="both"/>
      </w:pPr>
      <w:r w:rsidRPr="00030796">
        <w:t xml:space="preserve">Решение об увольнении (освобождении от должности) в связи с утратой доверия </w:t>
      </w:r>
      <w:r w:rsidRPr="00516CFC">
        <w:t xml:space="preserve">главы </w:t>
      </w:r>
      <w:r>
        <w:t>сельсовета</w:t>
      </w:r>
      <w:r w:rsidRPr="00030796">
        <w:t xml:space="preserve"> принимается </w:t>
      </w:r>
      <w:r>
        <w:t>Солгонским сельским Советом депутатов</w:t>
      </w:r>
      <w:r w:rsidRPr="00030796">
        <w:t xml:space="preserve">. </w:t>
      </w:r>
    </w:p>
    <w:p w:rsidR="00586A49" w:rsidRPr="00030796" w:rsidRDefault="00586A49" w:rsidP="00586A49">
      <w:pPr>
        <w:ind w:firstLine="709"/>
        <w:jc w:val="both"/>
      </w:pPr>
      <w:r>
        <w:t xml:space="preserve">Вышеуказанное </w:t>
      </w:r>
      <w:r w:rsidRPr="00030796">
        <w:t xml:space="preserve">Решение </w:t>
      </w:r>
      <w:r>
        <w:t>Солгонского сельского Совета депутатов</w:t>
      </w:r>
      <w:r w:rsidRPr="00030796">
        <w:t xml:space="preserve"> считается принятым, если за него проголосовало не менее двух третей от установленной численности депутатов </w:t>
      </w:r>
      <w:r>
        <w:t>Солгонского сельского Совета депутатов.</w:t>
      </w:r>
    </w:p>
    <w:p w:rsidR="00586A49" w:rsidRDefault="00586A49" w:rsidP="00586A49">
      <w:pPr>
        <w:ind w:firstLine="709"/>
        <w:jc w:val="both"/>
      </w:pPr>
      <w:r w:rsidRPr="003367B4">
        <w:t>6. Проверка случаев, предусмотренных подпунктами 1, 3-5 пункта 3, подпунктом 1 пункта 3.1, пунктом 4 настоящего Порядка прово</w:t>
      </w:r>
      <w:r>
        <w:t xml:space="preserve">дится </w:t>
      </w:r>
      <w:r w:rsidRPr="003367B4">
        <w:t xml:space="preserve">специалистом кадровой службы администрации Солгонского сельсовета, </w:t>
      </w:r>
    </w:p>
    <w:p w:rsidR="00586A49" w:rsidRPr="00030796" w:rsidRDefault="00586A49" w:rsidP="00586A49">
      <w:pPr>
        <w:ind w:firstLine="709"/>
        <w:jc w:val="both"/>
      </w:pPr>
      <w:r w:rsidRPr="00030796">
        <w:t>Проверка уполномоченным лицом проводится:</w:t>
      </w:r>
    </w:p>
    <w:p w:rsidR="00586A49" w:rsidRPr="00030796" w:rsidRDefault="00586A49" w:rsidP="00586A49">
      <w:pPr>
        <w:ind w:firstLine="709"/>
        <w:jc w:val="both"/>
      </w:pPr>
      <w:r w:rsidRPr="00030796"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586A49" w:rsidRPr="00030796" w:rsidRDefault="00586A49" w:rsidP="00586A49">
      <w:pPr>
        <w:ind w:firstLine="709"/>
        <w:jc w:val="both"/>
      </w:pPr>
      <w:r w:rsidRPr="00030796">
        <w:t>2) при поступлении информации, содержащей сведений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</w:p>
    <w:p w:rsidR="00586A49" w:rsidRPr="00030796" w:rsidRDefault="00586A49" w:rsidP="00586A49">
      <w:pPr>
        <w:ind w:firstLine="709"/>
        <w:jc w:val="both"/>
        <w:rPr>
          <w:i/>
        </w:rPr>
      </w:pPr>
      <w:r w:rsidRPr="00030796">
        <w:t xml:space="preserve">По окончании проверки уполномоченным лицом подготавливается </w:t>
      </w:r>
      <w:r>
        <w:t>отчет</w:t>
      </w:r>
      <w:r w:rsidRPr="00030796">
        <w:rPr>
          <w:i/>
        </w:rPr>
        <w:t xml:space="preserve">, </w:t>
      </w:r>
      <w:r w:rsidRPr="00516CFC">
        <w:t>в котором указываются факты и обстоятельства, установленные при проведении проверки.</w:t>
      </w:r>
    </w:p>
    <w:p w:rsidR="00586A49" w:rsidRPr="00030796" w:rsidRDefault="00586A49" w:rsidP="00586A49">
      <w:pPr>
        <w:ind w:firstLine="709"/>
        <w:jc w:val="both"/>
      </w:pPr>
      <w:r w:rsidRPr="00030796">
        <w:t>7. При рассмотрении и принятии решения об увольнении (освобождении от должности) в связи с утратой доверия:</w:t>
      </w:r>
    </w:p>
    <w:p w:rsidR="00586A49" w:rsidRPr="00030796" w:rsidRDefault="00586A49" w:rsidP="00586A49">
      <w:pPr>
        <w:ind w:firstLine="709"/>
        <w:jc w:val="both"/>
      </w:pPr>
      <w:r w:rsidRPr="00030796">
        <w:t>1) должны быть обеспечены:</w:t>
      </w:r>
    </w:p>
    <w:p w:rsidR="00586A49" w:rsidRPr="00030796" w:rsidRDefault="00586A49" w:rsidP="00586A49">
      <w:pPr>
        <w:ind w:firstLine="709"/>
        <w:jc w:val="both"/>
      </w:pPr>
      <w:r w:rsidRPr="00030796">
        <w:lastRenderedPageBreak/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586A49" w:rsidRPr="00030796" w:rsidRDefault="00586A49" w:rsidP="00586A49">
      <w:pPr>
        <w:ind w:firstLine="709"/>
        <w:jc w:val="both"/>
      </w:pPr>
      <w:r w:rsidRPr="00030796"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586A49" w:rsidRPr="00030796" w:rsidRDefault="00586A49" w:rsidP="00586A49">
      <w:pPr>
        <w:ind w:firstLine="709"/>
        <w:jc w:val="both"/>
      </w:pPr>
      <w:r w:rsidRPr="00030796">
        <w:t>2) должны учитываться:</w:t>
      </w:r>
    </w:p>
    <w:p w:rsidR="00586A49" w:rsidRPr="00030796" w:rsidRDefault="00586A49" w:rsidP="00586A49">
      <w:pPr>
        <w:ind w:firstLine="709"/>
        <w:jc w:val="both"/>
      </w:pPr>
      <w:r w:rsidRPr="00030796"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586A49" w:rsidRPr="00030796" w:rsidRDefault="00586A49" w:rsidP="00586A49">
      <w:pPr>
        <w:ind w:firstLine="709"/>
        <w:jc w:val="both"/>
      </w:pPr>
      <w:r w:rsidRPr="00030796"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586A49" w:rsidRPr="00030796" w:rsidRDefault="00586A49" w:rsidP="00586A49">
      <w:pPr>
        <w:ind w:firstLine="709"/>
        <w:jc w:val="both"/>
      </w:pPr>
      <w:r w:rsidRPr="00030796">
        <w:t>- предшествующие результаты исполнения лицом, замещающим муниципальную должность, своих должностных обязанностей.</w:t>
      </w:r>
    </w:p>
    <w:p w:rsidR="00586A49" w:rsidRPr="00030796" w:rsidRDefault="00586A49" w:rsidP="00586A49">
      <w:pPr>
        <w:ind w:firstLine="709"/>
        <w:jc w:val="both"/>
      </w:pPr>
      <w:r w:rsidRPr="00030796"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586A49" w:rsidRDefault="00586A49" w:rsidP="00586A49">
      <w:pPr>
        <w:ind w:firstLine="709"/>
        <w:jc w:val="both"/>
      </w:pPr>
      <w:r>
        <w:t>8</w:t>
      </w:r>
      <w:r w:rsidRPr="00030796">
        <w:t>. Решение об увольнении (освобождении от должности) в связи с утратой доверия лиц, замещающих муниципальные должности</w:t>
      </w:r>
      <w:r>
        <w:t>,</w:t>
      </w:r>
      <w:r w:rsidRPr="00030796">
        <w:t xml:space="preserve"> принимается не позднее чем через 30 дней со дня появления основания, а если это основание появилось в период между сессиями </w:t>
      </w:r>
      <w:r>
        <w:t>Солгонского сельского Совета депутатов</w:t>
      </w:r>
      <w:r w:rsidRPr="00030796">
        <w:t>, - не позднее чем через три месяца со дня появления такого основания.</w:t>
      </w:r>
    </w:p>
    <w:p w:rsidR="00586A49" w:rsidRDefault="00586A49" w:rsidP="00586A49">
      <w:pPr>
        <w:autoSpaceDE w:val="0"/>
        <w:autoSpaceDN w:val="0"/>
        <w:adjustRightInd w:val="0"/>
        <w:ind w:firstLine="540"/>
        <w:jc w:val="both"/>
      </w:pPr>
      <w: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586A49" w:rsidRPr="00030796" w:rsidRDefault="00586A49" w:rsidP="00586A49">
      <w:pPr>
        <w:ind w:firstLine="709"/>
        <w:jc w:val="both"/>
      </w:pPr>
      <w:r>
        <w:t>9</w:t>
      </w:r>
      <w:r w:rsidRPr="00030796">
        <w:t>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586A49" w:rsidRPr="00030796" w:rsidRDefault="00586A49" w:rsidP="00586A49">
      <w:pPr>
        <w:ind w:firstLine="709"/>
        <w:jc w:val="both"/>
      </w:pPr>
      <w:r w:rsidRPr="00030796">
        <w:t>1</w:t>
      </w:r>
      <w:r>
        <w:t>0</w:t>
      </w:r>
      <w:r w:rsidRPr="00030796">
        <w:t xml:space="preserve">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516CFC">
        <w:t>пяти дней</w:t>
      </w:r>
      <w:r w:rsidRPr="00030796"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86A49" w:rsidRPr="000A39C8" w:rsidRDefault="00586A49" w:rsidP="00586A49">
      <w:pPr>
        <w:autoSpaceDE w:val="0"/>
        <w:autoSpaceDN w:val="0"/>
        <w:adjustRightInd w:val="0"/>
        <w:ind w:firstLine="709"/>
        <w:jc w:val="both"/>
      </w:pPr>
      <w:r w:rsidRPr="00030796">
        <w:t>1</w:t>
      </w:r>
      <w:r>
        <w:t>1</w:t>
      </w:r>
      <w:r w:rsidRPr="00030796">
        <w:t xml:space="preserve">. 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</w:t>
      </w:r>
      <w:r w:rsidRPr="00030796">
        <w:lastRenderedPageBreak/>
        <w:t>решение в установленном действующим законодательством Российской Федерации порядке.</w:t>
      </w:r>
    </w:p>
    <w:p w:rsidR="00586A49" w:rsidRPr="000A39C8" w:rsidRDefault="00586A49" w:rsidP="00586A49">
      <w:pPr>
        <w:ind w:firstLine="709"/>
        <w:jc w:val="both"/>
      </w:pPr>
    </w:p>
    <w:p w:rsidR="00586A49" w:rsidRPr="000A39C8" w:rsidRDefault="00586A49" w:rsidP="00586A49">
      <w:pPr>
        <w:ind w:firstLine="709"/>
        <w:jc w:val="both"/>
      </w:pPr>
    </w:p>
    <w:p w:rsidR="00586A49" w:rsidRDefault="00586A49" w:rsidP="00586A49"/>
    <w:p w:rsidR="00586A49" w:rsidRDefault="00586A49" w:rsidP="009F5E47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sectPr w:rsidR="00586A49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B4" w:rsidRDefault="008E76B4" w:rsidP="00EC3A9C">
      <w:r>
        <w:separator/>
      </w:r>
    </w:p>
  </w:endnote>
  <w:endnote w:type="continuationSeparator" w:id="0">
    <w:p w:rsidR="008E76B4" w:rsidRDefault="008E76B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B4" w:rsidRDefault="008E76B4" w:rsidP="00EC3A9C">
      <w:r>
        <w:separator/>
      </w:r>
    </w:p>
  </w:footnote>
  <w:footnote w:type="continuationSeparator" w:id="0">
    <w:p w:rsidR="008E76B4" w:rsidRDefault="008E76B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3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9BF6-A37C-4922-A8F6-31ADB9D7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384</cp:revision>
  <cp:lastPrinted>2021-04-30T05:08:00Z</cp:lastPrinted>
  <dcterms:created xsi:type="dcterms:W3CDTF">2016-07-15T10:04:00Z</dcterms:created>
  <dcterms:modified xsi:type="dcterms:W3CDTF">2023-11-29T04:12:00Z</dcterms:modified>
</cp:coreProperties>
</file>