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195822" w:rsidTr="002D01D9">
        <w:trPr>
          <w:trHeight w:val="2792"/>
        </w:trPr>
        <w:tc>
          <w:tcPr>
            <w:tcW w:w="9753" w:type="dxa"/>
            <w:gridSpan w:val="3"/>
          </w:tcPr>
          <w:p w:rsidR="00195822" w:rsidRDefault="00195822" w:rsidP="00195822">
            <w:pPr>
              <w:jc w:val="center"/>
              <w:rPr>
                <w:rFonts w:ascii="Calibri" w:eastAsia="Calibri" w:hAnsi="Calibri"/>
                <w:noProof/>
              </w:rPr>
            </w:pPr>
          </w:p>
          <w:p w:rsidR="00195822" w:rsidRPr="00EA0BA5" w:rsidRDefault="00653CFE" w:rsidP="0019582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pict w14:anchorId="6D13DC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C:\Documents and Settings\Admin\Рабочий стол\Герб цвет без вч [Converted].jpg" style="width:47.25pt;height:48.75pt;visibility:visible">
                  <v:imagedata r:id="rId7" o:title="Герб цвет без вч [Converted]"/>
                </v:shape>
              </w:pict>
            </w:r>
          </w:p>
          <w:p w:rsidR="00195822" w:rsidRPr="00EA0BA5" w:rsidRDefault="00195822" w:rsidP="00195822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EA0BA5">
              <w:rPr>
                <w:rFonts w:eastAsia="Calibri"/>
                <w:b/>
                <w:lang w:eastAsia="en-US"/>
              </w:rPr>
              <w:t>СОЛГОНСКИЙ СЕЛЬСКИЙ СОВЕТ ДЕПУТАТОВ</w:t>
            </w:r>
          </w:p>
          <w:p w:rsidR="00195822" w:rsidRPr="00EA0BA5" w:rsidRDefault="00195822" w:rsidP="00195822">
            <w:pPr>
              <w:jc w:val="center"/>
              <w:rPr>
                <w:rFonts w:eastAsia="Calibri"/>
                <w:b/>
                <w:lang w:eastAsia="en-US"/>
              </w:rPr>
            </w:pPr>
            <w:r w:rsidRPr="00EA0BA5">
              <w:rPr>
                <w:rFonts w:eastAsia="Calibri"/>
                <w:b/>
                <w:lang w:eastAsia="en-US"/>
              </w:rPr>
              <w:t xml:space="preserve">УЖУРСКОГО РАЙОНА </w:t>
            </w:r>
          </w:p>
          <w:p w:rsidR="00195822" w:rsidRPr="00EA0BA5" w:rsidRDefault="00195822" w:rsidP="0019582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A0BA5">
              <w:rPr>
                <w:rFonts w:eastAsia="Calibri"/>
                <w:b/>
                <w:lang w:eastAsia="en-US"/>
              </w:rPr>
              <w:t>КРАСНОЯРСКОГО КРАЯ</w:t>
            </w:r>
            <w:r w:rsidRPr="00EA0BA5">
              <w:rPr>
                <w:rFonts w:ascii="Calibri" w:eastAsia="Calibri" w:hAnsi="Calibri"/>
                <w:color w:val="000000"/>
                <w:szCs w:val="32"/>
                <w:lang w:eastAsia="en-US"/>
              </w:rPr>
              <w:br w:type="textWrapping" w:clear="all"/>
            </w:r>
          </w:p>
          <w:p w:rsidR="00195822" w:rsidRPr="00EA0BA5" w:rsidRDefault="00195822" w:rsidP="00195822">
            <w:pPr>
              <w:jc w:val="center"/>
              <w:rPr>
                <w:b/>
                <w:sz w:val="44"/>
                <w:szCs w:val="44"/>
              </w:rPr>
            </w:pPr>
            <w:r w:rsidRPr="00EA0BA5">
              <w:rPr>
                <w:b/>
                <w:sz w:val="44"/>
                <w:szCs w:val="44"/>
              </w:rPr>
              <w:t>РЕШЕНИЕ</w:t>
            </w:r>
          </w:p>
          <w:p w:rsidR="00195822" w:rsidRPr="00EA0BA5" w:rsidRDefault="00195822" w:rsidP="001958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822" w:rsidRPr="004A11B7" w:rsidTr="00195822">
        <w:trPr>
          <w:trHeight w:val="328"/>
        </w:trPr>
        <w:tc>
          <w:tcPr>
            <w:tcW w:w="3250" w:type="dxa"/>
            <w:hideMark/>
          </w:tcPr>
          <w:p w:rsidR="00195822" w:rsidRPr="00EA0BA5" w:rsidRDefault="009E61E9" w:rsidP="0032499F">
            <w:pPr>
              <w:jc w:val="both"/>
            </w:pPr>
            <w:r>
              <w:t>27</w:t>
            </w:r>
            <w:r w:rsidR="00195822" w:rsidRPr="00EA0BA5">
              <w:t>.</w:t>
            </w:r>
            <w:r w:rsidR="0032499F">
              <w:t>11</w:t>
            </w:r>
            <w:r w:rsidR="00195822" w:rsidRPr="00EA0BA5">
              <w:t>.202</w:t>
            </w:r>
            <w:r w:rsidR="00195822">
              <w:t>3</w:t>
            </w:r>
            <w:r w:rsidR="00195822" w:rsidRPr="00EA0BA5">
              <w:t xml:space="preserve">                                  </w:t>
            </w:r>
          </w:p>
        </w:tc>
        <w:tc>
          <w:tcPr>
            <w:tcW w:w="3251" w:type="dxa"/>
            <w:hideMark/>
          </w:tcPr>
          <w:p w:rsidR="00195822" w:rsidRPr="00EA0BA5" w:rsidRDefault="00195822" w:rsidP="00001882">
            <w:pPr>
              <w:jc w:val="both"/>
            </w:pPr>
            <w:r>
              <w:t xml:space="preserve">               </w:t>
            </w:r>
            <w:r w:rsidR="00001882">
              <w:t>с.</w:t>
            </w:r>
            <w:r w:rsidRPr="00EA0BA5">
              <w:t xml:space="preserve">  </w:t>
            </w:r>
            <w:r w:rsidR="00001882">
              <w:t>Солгон</w:t>
            </w:r>
            <w:r w:rsidRPr="00EA0BA5">
              <w:t xml:space="preserve">                                </w:t>
            </w:r>
          </w:p>
        </w:tc>
        <w:tc>
          <w:tcPr>
            <w:tcW w:w="3252" w:type="dxa"/>
            <w:hideMark/>
          </w:tcPr>
          <w:p w:rsidR="00195822" w:rsidRPr="00EA0BA5" w:rsidRDefault="0032499F" w:rsidP="0032499F">
            <w:pPr>
              <w:jc w:val="both"/>
            </w:pPr>
            <w:r>
              <w:t xml:space="preserve">                          </w:t>
            </w:r>
            <w:r w:rsidR="00195822">
              <w:t xml:space="preserve"> № </w:t>
            </w:r>
            <w:r w:rsidR="00001882">
              <w:t>28</w:t>
            </w:r>
            <w:r w:rsidR="00195822">
              <w:t>-</w:t>
            </w:r>
            <w:r>
              <w:t>107</w:t>
            </w:r>
            <w:r w:rsidR="00195822" w:rsidRPr="00EA0BA5">
              <w:t xml:space="preserve">                                </w:t>
            </w:r>
          </w:p>
        </w:tc>
      </w:tr>
    </w:tbl>
    <w:p w:rsidR="00E81DAC" w:rsidRDefault="00E81DAC" w:rsidP="00E81DAC"/>
    <w:p w:rsidR="003766B8" w:rsidRDefault="003766B8" w:rsidP="003766B8">
      <w:pPr>
        <w:rPr>
          <w:rFonts w:eastAsia="Calibri"/>
        </w:rPr>
      </w:pPr>
      <w:r w:rsidRPr="003766B8">
        <w:rPr>
          <w:rFonts w:eastAsia="Calibri"/>
        </w:rPr>
        <w:t>Об установлении дополнительных оснований признания</w:t>
      </w:r>
    </w:p>
    <w:p w:rsidR="003766B8" w:rsidRDefault="003766B8" w:rsidP="003766B8">
      <w:pPr>
        <w:rPr>
          <w:rFonts w:eastAsia="Calibri"/>
        </w:rPr>
      </w:pPr>
      <w:r w:rsidRPr="003766B8">
        <w:rPr>
          <w:rFonts w:eastAsia="Calibri"/>
        </w:rPr>
        <w:t>безнадежными к взысканию недоимки, задолженности</w:t>
      </w:r>
    </w:p>
    <w:p w:rsidR="003766B8" w:rsidRPr="003766B8" w:rsidRDefault="003766B8" w:rsidP="003766B8">
      <w:pPr>
        <w:rPr>
          <w:rFonts w:eastAsia="Calibri"/>
        </w:rPr>
      </w:pPr>
      <w:r w:rsidRPr="003766B8">
        <w:rPr>
          <w:rFonts w:eastAsia="Calibri"/>
        </w:rPr>
        <w:t xml:space="preserve">по пеням и штрафам по местным налогам </w:t>
      </w:r>
    </w:p>
    <w:p w:rsidR="003766B8" w:rsidRPr="003766B8" w:rsidRDefault="003766B8" w:rsidP="003766B8">
      <w:pPr>
        <w:rPr>
          <w:rFonts w:eastAsia="Calibri"/>
        </w:rPr>
      </w:pPr>
    </w:p>
    <w:p w:rsidR="003766B8" w:rsidRPr="003766B8" w:rsidRDefault="003766B8" w:rsidP="003766B8">
      <w:pPr>
        <w:autoSpaceDE w:val="0"/>
        <w:autoSpaceDN w:val="0"/>
        <w:adjustRightInd w:val="0"/>
        <w:ind w:firstLine="540"/>
        <w:jc w:val="both"/>
      </w:pPr>
      <w:r w:rsidRPr="003766B8">
        <w:rPr>
          <w:rFonts w:eastAsia="Calibri"/>
          <w:color w:val="000000"/>
        </w:rPr>
        <w:t xml:space="preserve">  </w:t>
      </w:r>
      <w:r w:rsidRPr="003766B8">
        <w:rPr>
          <w:color w:val="000000"/>
        </w:rPr>
        <w:t xml:space="preserve"> </w:t>
      </w:r>
      <w:r w:rsidRPr="003766B8">
        <w:t xml:space="preserve">В соответствии с пунктом 3 статьи 59 Налогового кодекса Российской Федерации (часть первая) от 31.07.1998 N 146-ФЗ, руководствуясь Уставом </w:t>
      </w:r>
      <w:r>
        <w:t>Солгонского</w:t>
      </w:r>
      <w:r w:rsidRPr="003766B8">
        <w:t xml:space="preserve"> сельсовета</w:t>
      </w:r>
      <w:r>
        <w:t>, Ужурского района, Красноярского края</w:t>
      </w:r>
      <w:r w:rsidRPr="003766B8">
        <w:t xml:space="preserve">, </w:t>
      </w:r>
      <w:r>
        <w:t>Солгонский</w:t>
      </w:r>
      <w:r w:rsidRPr="003766B8">
        <w:t xml:space="preserve"> сельский Совет депутатов </w:t>
      </w:r>
      <w:r>
        <w:t>РЕШИЛ</w:t>
      </w:r>
      <w:r w:rsidRPr="003766B8">
        <w:t>: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"/>
      <w:bookmarkEnd w:id="1"/>
      <w:r w:rsidRPr="003766B8">
        <w:t xml:space="preserve">1. Установить на территории </w:t>
      </w:r>
      <w:r>
        <w:t>Солгонского</w:t>
      </w:r>
      <w:r w:rsidRPr="003766B8">
        <w:t xml:space="preserve"> сельсовета Ужурского района Красноярского края дополнительные основания признания безнадежными к взысканию недоимки, задолженности по пеням и штрафам по земельному налогу, налогу на имущество физических лиц (далее - местные налоги), уплата и (или) взыскание которых оказались невозможными в следующих случаях: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а) наличие у физических лиц недоимки, задолженности по пеням и штрафам по местным налогам, срок взыскания которой в судебном порядке истек;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б) выбытие налогоплательщика - физического лица на постоянное жительство за пределы Российской Федерации - в части недоимки, задолженности по пеням и штрафам по местным налогам, в отношении которых вынесено постановление об окончании исполнительного производства и о возвращении взыскателю исполнительного документа;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в) наличие недоимки по налогу на имущество физических лиц, земельному налогу в размере до 100 рублей (включительно) по каждому налогу и пени, начисленной на данную недоимку, срок с момента образования которых превышает три года;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г) в случае признания судом физического лица недееспособным.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2. Решение о списании недоимки, задолженности по пеням и штрафам по местным налогам принимается налоговым органом по месту учета налогоплательщика.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 xml:space="preserve">3. Документами, подтверждающими наличие предусмотренных </w:t>
      </w:r>
      <w:hyperlink w:anchor="Par12" w:tooltip="1. Установить на территории Камарчагского сельсовета Манского района Красноярского края дополнительные основания признания безнадежными к взысканию недоимки, задолженности по пеням и штрафам по земельному налогу, налогу на имущество физических лиц (далее - мес" w:history="1">
        <w:r w:rsidRPr="003766B8">
          <w:rPr>
            <w:color w:val="0000FF"/>
          </w:rPr>
          <w:t>пунктом 1</w:t>
        </w:r>
      </w:hyperlink>
      <w:r w:rsidRPr="003766B8">
        <w:t xml:space="preserve"> настоящего Решения дополнительных оснований признания безнадежными к взысканию недоимки, задолженности по пеням и штрафам по местным налогам, являются: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 xml:space="preserve">а) справка налогового органа о суммах недоимки, задолженности по пеням, </w:t>
      </w:r>
      <w:r w:rsidRPr="003766B8">
        <w:lastRenderedPageBreak/>
        <w:t>штрафам и процентам, выданная налоговым органом по месту учета налогоплательщика;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б) заключение налогового органа об утрате возможности взыскания недоимки, задолженности по пеням и штрафам в связи с истечением срока исковой давности для взыскания;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в)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3766B8" w:rsidRPr="003766B8" w:rsidRDefault="003766B8" w:rsidP="003766B8">
      <w:pPr>
        <w:widowControl w:val="0"/>
        <w:autoSpaceDE w:val="0"/>
        <w:autoSpaceDN w:val="0"/>
        <w:adjustRightInd w:val="0"/>
        <w:ind w:firstLine="540"/>
        <w:jc w:val="both"/>
      </w:pPr>
      <w:r w:rsidRPr="003766B8">
        <w:t>г) справка территориального органа Федеральной миграционной службы России, подтверждающая выбытие физического лица на постоянное место жительства за пределы Российской Федерации;</w:t>
      </w:r>
    </w:p>
    <w:p w:rsidR="003766B8" w:rsidRDefault="003766B8" w:rsidP="003766B8">
      <w:pPr>
        <w:ind w:firstLine="708"/>
        <w:jc w:val="both"/>
      </w:pPr>
      <w:r w:rsidRPr="003766B8">
        <w:t>д) решение суда о признании физического лица недееспособным.</w:t>
      </w:r>
    </w:p>
    <w:p w:rsidR="009E1489" w:rsidRDefault="003766B8" w:rsidP="003766B8">
      <w:pPr>
        <w:jc w:val="both"/>
      </w:pPr>
      <w:r>
        <w:rPr>
          <w:color w:val="000000"/>
          <w:sz w:val="24"/>
          <w:szCs w:val="24"/>
        </w:rPr>
        <w:t xml:space="preserve">          </w:t>
      </w:r>
      <w:r w:rsidRPr="003766B8">
        <w:rPr>
          <w:color w:val="000000"/>
          <w:sz w:val="24"/>
          <w:szCs w:val="24"/>
        </w:rPr>
        <w:t xml:space="preserve"> </w:t>
      </w:r>
      <w:r>
        <w:t>4</w:t>
      </w:r>
      <w:r w:rsidR="009E1489">
        <w:t xml:space="preserve">. </w:t>
      </w:r>
      <w:r w:rsidR="006E4620" w:rsidRPr="006E4620">
        <w:rPr>
          <w:color w:val="000000"/>
        </w:rPr>
        <w:t xml:space="preserve">Решение вступает в силу в день, следующий за днем его официального опубликования в газете «Солгонский Вестник» и подлежит размещению на официальном сайте </w:t>
      </w:r>
      <w:hyperlink r:id="rId8" w:history="1">
        <w:r w:rsidR="006E4620" w:rsidRPr="006E4620">
          <w:rPr>
            <w:color w:val="0563C1"/>
            <w:u w:val="single"/>
          </w:rPr>
          <w:t>https://solgonskij-r04.gosweb.gosuslugi.ru/</w:t>
        </w:r>
      </w:hyperlink>
      <w:r w:rsidR="009E1489">
        <w:t>.</w:t>
      </w:r>
    </w:p>
    <w:p w:rsidR="004118C4" w:rsidRDefault="003766B8" w:rsidP="009E1489">
      <w:pPr>
        <w:ind w:firstLine="708"/>
        <w:jc w:val="both"/>
      </w:pPr>
      <w:r>
        <w:t>5</w:t>
      </w:r>
      <w:r w:rsidR="009E1489">
        <w:t xml:space="preserve">. Контроль за исполнением настоящего Решения </w:t>
      </w:r>
      <w:r w:rsidR="00EA171B">
        <w:t>возложить на</w:t>
      </w:r>
      <w:r w:rsidR="006E4620">
        <w:t xml:space="preserve"> глав</w:t>
      </w:r>
      <w:r w:rsidR="00EA171B">
        <w:t>у сельсовета</w:t>
      </w:r>
      <w:r w:rsidR="006E4620">
        <w:t>.</w:t>
      </w:r>
    </w:p>
    <w:p w:rsidR="009E1489" w:rsidRDefault="009E1489" w:rsidP="009E1489">
      <w:pPr>
        <w:ind w:firstLine="708"/>
        <w:jc w:val="both"/>
      </w:pPr>
    </w:p>
    <w:p w:rsidR="009E1489" w:rsidRPr="004118C4" w:rsidRDefault="009E1489" w:rsidP="009E1489">
      <w:pPr>
        <w:ind w:firstLine="708"/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467E26" w:rsidTr="00D309B8">
        <w:tc>
          <w:tcPr>
            <w:tcW w:w="4750" w:type="dxa"/>
          </w:tcPr>
          <w:p w:rsidR="00467E26" w:rsidRDefault="00467E26" w:rsidP="00D309B8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Председате</w:t>
            </w:r>
            <w:r w:rsidR="00D309B8">
              <w:rPr>
                <w:lang w:eastAsia="en-US"/>
              </w:rPr>
              <w:t xml:space="preserve">ль Солгонского сельского Совета </w:t>
            </w:r>
            <w:r>
              <w:rPr>
                <w:lang w:eastAsia="en-US"/>
              </w:rPr>
              <w:t>депутатов                                                       В.Г. Синицина</w:t>
            </w:r>
          </w:p>
          <w:p w:rsidR="00467E26" w:rsidRDefault="00467E26" w:rsidP="00D309B8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467E26" w:rsidRDefault="00467E26" w:rsidP="00D309B8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D309B8">
              <w:rPr>
                <w:lang w:eastAsia="en-US"/>
              </w:rPr>
              <w:t xml:space="preserve">   Глав</w:t>
            </w:r>
            <w:r w:rsidR="006E4620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Солгонского сельсовета</w:t>
            </w:r>
          </w:p>
          <w:p w:rsidR="00467E26" w:rsidRDefault="00467E26" w:rsidP="00A95AB7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D309B8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А.В. Милицина</w:t>
            </w:r>
          </w:p>
        </w:tc>
      </w:tr>
      <w:tr w:rsidR="00106A64" w:rsidTr="00D309B8">
        <w:tc>
          <w:tcPr>
            <w:tcW w:w="4750" w:type="dxa"/>
          </w:tcPr>
          <w:p w:rsidR="00106A64" w:rsidRDefault="00106A64" w:rsidP="006D49EA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103" w:type="dxa"/>
          </w:tcPr>
          <w:p w:rsidR="00106A64" w:rsidRDefault="00106A64" w:rsidP="00DC652D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</w:tbl>
    <w:p w:rsidR="00DF41A8" w:rsidRDefault="00DF41A8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sectPr w:rsidR="003874FD" w:rsidSect="00D36C8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FE" w:rsidRDefault="00653CFE" w:rsidP="00D36C84">
      <w:r>
        <w:separator/>
      </w:r>
    </w:p>
  </w:endnote>
  <w:endnote w:type="continuationSeparator" w:id="0">
    <w:p w:rsidR="00653CFE" w:rsidRDefault="00653CFE" w:rsidP="00D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FE" w:rsidRDefault="00653CFE" w:rsidP="00D36C84">
      <w:r>
        <w:separator/>
      </w:r>
    </w:p>
  </w:footnote>
  <w:footnote w:type="continuationSeparator" w:id="0">
    <w:p w:rsidR="00653CFE" w:rsidRDefault="00653CFE" w:rsidP="00D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FD" w:rsidRDefault="003874FD" w:rsidP="00D36C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B0FB3"/>
    <w:multiLevelType w:val="hybridMultilevel"/>
    <w:tmpl w:val="23FCF2D6"/>
    <w:lvl w:ilvl="0" w:tplc="51267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88"/>
    <w:rsid w:val="00001882"/>
    <w:rsid w:val="0000275F"/>
    <w:rsid w:val="00003E53"/>
    <w:rsid w:val="0002779F"/>
    <w:rsid w:val="00043C60"/>
    <w:rsid w:val="00044267"/>
    <w:rsid w:val="000820AE"/>
    <w:rsid w:val="000938C9"/>
    <w:rsid w:val="00095CBC"/>
    <w:rsid w:val="000A658D"/>
    <w:rsid w:val="000C3E4B"/>
    <w:rsid w:val="000C53BF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95822"/>
    <w:rsid w:val="001B3D80"/>
    <w:rsid w:val="001C3C02"/>
    <w:rsid w:val="001D08D4"/>
    <w:rsid w:val="001E46FE"/>
    <w:rsid w:val="001F5A86"/>
    <w:rsid w:val="002121D2"/>
    <w:rsid w:val="00225749"/>
    <w:rsid w:val="00254DA7"/>
    <w:rsid w:val="00292869"/>
    <w:rsid w:val="00293E98"/>
    <w:rsid w:val="00295129"/>
    <w:rsid w:val="002C0592"/>
    <w:rsid w:val="002C5C79"/>
    <w:rsid w:val="002D01D9"/>
    <w:rsid w:val="002D0E6B"/>
    <w:rsid w:val="002F3A53"/>
    <w:rsid w:val="00310625"/>
    <w:rsid w:val="0032499F"/>
    <w:rsid w:val="0034286C"/>
    <w:rsid w:val="003527BE"/>
    <w:rsid w:val="003766B8"/>
    <w:rsid w:val="00381408"/>
    <w:rsid w:val="003874FD"/>
    <w:rsid w:val="003937DD"/>
    <w:rsid w:val="003A25BC"/>
    <w:rsid w:val="00404B14"/>
    <w:rsid w:val="004118C4"/>
    <w:rsid w:val="0041352D"/>
    <w:rsid w:val="004239C6"/>
    <w:rsid w:val="00432E03"/>
    <w:rsid w:val="004353DE"/>
    <w:rsid w:val="00435436"/>
    <w:rsid w:val="00460A70"/>
    <w:rsid w:val="00467E26"/>
    <w:rsid w:val="00490503"/>
    <w:rsid w:val="004A0882"/>
    <w:rsid w:val="004A11B7"/>
    <w:rsid w:val="004A1A3D"/>
    <w:rsid w:val="004B770E"/>
    <w:rsid w:val="004E7D41"/>
    <w:rsid w:val="004F499D"/>
    <w:rsid w:val="00515719"/>
    <w:rsid w:val="00517FF5"/>
    <w:rsid w:val="00537134"/>
    <w:rsid w:val="00566B1C"/>
    <w:rsid w:val="00585B5F"/>
    <w:rsid w:val="00591D18"/>
    <w:rsid w:val="005965D1"/>
    <w:rsid w:val="005968A8"/>
    <w:rsid w:val="005A014E"/>
    <w:rsid w:val="005B0973"/>
    <w:rsid w:val="005C3E89"/>
    <w:rsid w:val="005C7D0F"/>
    <w:rsid w:val="005D152B"/>
    <w:rsid w:val="005F42C2"/>
    <w:rsid w:val="00651A02"/>
    <w:rsid w:val="00653CFE"/>
    <w:rsid w:val="006551AC"/>
    <w:rsid w:val="00676981"/>
    <w:rsid w:val="006A14F3"/>
    <w:rsid w:val="006A21AA"/>
    <w:rsid w:val="006A78B5"/>
    <w:rsid w:val="006C7611"/>
    <w:rsid w:val="006D381D"/>
    <w:rsid w:val="006D49EA"/>
    <w:rsid w:val="006D55D0"/>
    <w:rsid w:val="006E4620"/>
    <w:rsid w:val="00715F11"/>
    <w:rsid w:val="00724F29"/>
    <w:rsid w:val="00731DD9"/>
    <w:rsid w:val="00741E0C"/>
    <w:rsid w:val="0074644F"/>
    <w:rsid w:val="00746AAB"/>
    <w:rsid w:val="00760D43"/>
    <w:rsid w:val="00762BD1"/>
    <w:rsid w:val="007732D0"/>
    <w:rsid w:val="00780C31"/>
    <w:rsid w:val="00791016"/>
    <w:rsid w:val="007B24C7"/>
    <w:rsid w:val="007B7DD0"/>
    <w:rsid w:val="007C09CD"/>
    <w:rsid w:val="007C2819"/>
    <w:rsid w:val="007C516D"/>
    <w:rsid w:val="007D69DD"/>
    <w:rsid w:val="007E5262"/>
    <w:rsid w:val="007F4268"/>
    <w:rsid w:val="008025FC"/>
    <w:rsid w:val="00804A6A"/>
    <w:rsid w:val="00813D30"/>
    <w:rsid w:val="00824407"/>
    <w:rsid w:val="00825E4B"/>
    <w:rsid w:val="00831BA7"/>
    <w:rsid w:val="00851942"/>
    <w:rsid w:val="00852462"/>
    <w:rsid w:val="0086321F"/>
    <w:rsid w:val="00875F8F"/>
    <w:rsid w:val="00883D73"/>
    <w:rsid w:val="008978F3"/>
    <w:rsid w:val="008A060A"/>
    <w:rsid w:val="008B367B"/>
    <w:rsid w:val="008B7F48"/>
    <w:rsid w:val="008C0A99"/>
    <w:rsid w:val="008D2BC4"/>
    <w:rsid w:val="008D40D0"/>
    <w:rsid w:val="008F0FAC"/>
    <w:rsid w:val="00914CC8"/>
    <w:rsid w:val="00947BA3"/>
    <w:rsid w:val="009655E0"/>
    <w:rsid w:val="00971A51"/>
    <w:rsid w:val="00980E57"/>
    <w:rsid w:val="00983175"/>
    <w:rsid w:val="009855C4"/>
    <w:rsid w:val="0099041D"/>
    <w:rsid w:val="00996A55"/>
    <w:rsid w:val="009B46E3"/>
    <w:rsid w:val="009B63A8"/>
    <w:rsid w:val="009C0C66"/>
    <w:rsid w:val="009E1489"/>
    <w:rsid w:val="009E61E9"/>
    <w:rsid w:val="009F2647"/>
    <w:rsid w:val="00A052B6"/>
    <w:rsid w:val="00A114B8"/>
    <w:rsid w:val="00A57B88"/>
    <w:rsid w:val="00A61410"/>
    <w:rsid w:val="00A641E3"/>
    <w:rsid w:val="00A74F40"/>
    <w:rsid w:val="00A954A5"/>
    <w:rsid w:val="00AC024D"/>
    <w:rsid w:val="00AE010E"/>
    <w:rsid w:val="00AF6B1F"/>
    <w:rsid w:val="00B04699"/>
    <w:rsid w:val="00B06933"/>
    <w:rsid w:val="00B13B98"/>
    <w:rsid w:val="00B21F90"/>
    <w:rsid w:val="00B35457"/>
    <w:rsid w:val="00B420D6"/>
    <w:rsid w:val="00B56237"/>
    <w:rsid w:val="00B575A0"/>
    <w:rsid w:val="00B86839"/>
    <w:rsid w:val="00B87857"/>
    <w:rsid w:val="00B974DF"/>
    <w:rsid w:val="00BA5CB4"/>
    <w:rsid w:val="00BC1C41"/>
    <w:rsid w:val="00BC37EE"/>
    <w:rsid w:val="00C15A23"/>
    <w:rsid w:val="00C6784E"/>
    <w:rsid w:val="00C73791"/>
    <w:rsid w:val="00C822E7"/>
    <w:rsid w:val="00C9092A"/>
    <w:rsid w:val="00CA026E"/>
    <w:rsid w:val="00CA2776"/>
    <w:rsid w:val="00CB089C"/>
    <w:rsid w:val="00CB664D"/>
    <w:rsid w:val="00CC1560"/>
    <w:rsid w:val="00CC2DDD"/>
    <w:rsid w:val="00CC35FF"/>
    <w:rsid w:val="00CC409F"/>
    <w:rsid w:val="00CF2258"/>
    <w:rsid w:val="00D21C7C"/>
    <w:rsid w:val="00D25C11"/>
    <w:rsid w:val="00D309B8"/>
    <w:rsid w:val="00D36C84"/>
    <w:rsid w:val="00D46287"/>
    <w:rsid w:val="00D61109"/>
    <w:rsid w:val="00D63207"/>
    <w:rsid w:val="00DA4423"/>
    <w:rsid w:val="00DB5847"/>
    <w:rsid w:val="00DC388F"/>
    <w:rsid w:val="00DC652D"/>
    <w:rsid w:val="00DD4883"/>
    <w:rsid w:val="00DE18BB"/>
    <w:rsid w:val="00DE5D1F"/>
    <w:rsid w:val="00DF41A8"/>
    <w:rsid w:val="00E012E7"/>
    <w:rsid w:val="00E062AC"/>
    <w:rsid w:val="00E1029C"/>
    <w:rsid w:val="00E22A32"/>
    <w:rsid w:val="00E25B2B"/>
    <w:rsid w:val="00E45130"/>
    <w:rsid w:val="00E536FE"/>
    <w:rsid w:val="00E53E88"/>
    <w:rsid w:val="00E621D2"/>
    <w:rsid w:val="00E66D7B"/>
    <w:rsid w:val="00E81DAC"/>
    <w:rsid w:val="00E86201"/>
    <w:rsid w:val="00EA171B"/>
    <w:rsid w:val="00EA2EA5"/>
    <w:rsid w:val="00EF0103"/>
    <w:rsid w:val="00EF26CA"/>
    <w:rsid w:val="00F20EB9"/>
    <w:rsid w:val="00F708BC"/>
    <w:rsid w:val="00F80114"/>
    <w:rsid w:val="00F8232E"/>
    <w:rsid w:val="00F825A1"/>
    <w:rsid w:val="00F864F7"/>
    <w:rsid w:val="00F94F72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C04F7-AB6A-44E6-B62E-40BF563E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110</cp:revision>
  <cp:lastPrinted>2023-11-27T02:36:00Z</cp:lastPrinted>
  <dcterms:created xsi:type="dcterms:W3CDTF">2012-06-19T07:34:00Z</dcterms:created>
  <dcterms:modified xsi:type="dcterms:W3CDTF">2023-11-27T02:39:00Z</dcterms:modified>
</cp:coreProperties>
</file>