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DE5448">
              <w:t>№ 74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EF0622">
              <w:t xml:space="preserve">    11.08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8F1C0A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8F1C0A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E5448" w:rsidRPr="00F42D4E" w:rsidRDefault="00DE5448" w:rsidP="00DE5448">
      <w:pPr>
        <w:rPr>
          <w:b/>
          <w:sz w:val="44"/>
          <w:szCs w:val="44"/>
        </w:rPr>
      </w:pPr>
      <w:r>
        <w:rPr>
          <w:spacing w:val="-5"/>
        </w:rPr>
        <w:t>10</w:t>
      </w:r>
      <w:r w:rsidRPr="00630502">
        <w:rPr>
          <w:spacing w:val="-5"/>
        </w:rPr>
        <w:t>.0</w:t>
      </w:r>
      <w:r>
        <w:rPr>
          <w:spacing w:val="-5"/>
        </w:rPr>
        <w:t>8</w:t>
      </w:r>
      <w:r w:rsidRPr="00630502">
        <w:rPr>
          <w:spacing w:val="-5"/>
        </w:rPr>
        <w:t>.2023</w:t>
      </w:r>
      <w:r w:rsidRPr="00630502">
        <w:tab/>
        <w:t xml:space="preserve">                               </w:t>
      </w:r>
      <w:r w:rsidRPr="00630502">
        <w:rPr>
          <w:spacing w:val="-3"/>
        </w:rPr>
        <w:t>с. Солгон</w:t>
      </w:r>
      <w:r w:rsidRPr="00630502">
        <w:t xml:space="preserve">                                                         </w:t>
      </w:r>
      <w:r w:rsidRPr="00630502">
        <w:rPr>
          <w:spacing w:val="-4"/>
        </w:rPr>
        <w:t xml:space="preserve">№ </w:t>
      </w:r>
      <w:r>
        <w:rPr>
          <w:spacing w:val="-4"/>
        </w:rPr>
        <w:t>71</w:t>
      </w:r>
    </w:p>
    <w:p w:rsidR="00DE5448" w:rsidRDefault="00DE5448" w:rsidP="00DE5448">
      <w:r>
        <w:t xml:space="preserve">                                                                                                                                                               </w:t>
      </w:r>
    </w:p>
    <w:p w:rsidR="00DE5448" w:rsidRDefault="00DE5448" w:rsidP="00DE5448">
      <w:r w:rsidRPr="007A2A7F">
        <w:t>О проведении общественного обсуждения на предмет выбора общественной территории и мероприятий по благоустройству</w:t>
      </w:r>
    </w:p>
    <w:p w:rsidR="00DE5448" w:rsidRDefault="00DE5448" w:rsidP="00DE5448">
      <w:pPr>
        <w:jc w:val="both"/>
      </w:pPr>
    </w:p>
    <w:p w:rsidR="00DE5448" w:rsidRPr="007A2A7F" w:rsidRDefault="00DE5448" w:rsidP="00DE5448">
      <w:pPr>
        <w:suppressAutoHyphens/>
        <w:jc w:val="both"/>
        <w:rPr>
          <w:lang w:eastAsia="ar-SA"/>
        </w:rPr>
      </w:pPr>
      <w:r w:rsidRPr="007A2A7F">
        <w:rPr>
          <w:lang w:eastAsia="ar-SA"/>
        </w:rPr>
        <w:t>В целях участия заинтересованных лиц в процессе принятия решений и реализации лучших проектов благоустройства общественных территорий, в соответствии с требованиями Федерального закона от 06.10.2003 №131-ФЗ «Об общих принципах организации местного самоуправления в Российской Федерации», постановлением</w:t>
      </w:r>
      <w:r w:rsidRPr="007A2A7F">
        <w:rPr>
          <w:szCs w:val="24"/>
          <w:lang w:eastAsia="ar-SA"/>
        </w:rPr>
        <w:t xml:space="preserve"> </w:t>
      </w:r>
      <w:r w:rsidRPr="007A2A7F">
        <w:rPr>
          <w:lang w:eastAsia="ar-SA"/>
        </w:rPr>
        <w:t>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</w:t>
      </w:r>
      <w:r w:rsidRPr="007A2A7F">
        <w:rPr>
          <w:bCs/>
          <w:lang w:eastAsia="ar-SA"/>
        </w:rPr>
        <w:t xml:space="preserve"> </w:t>
      </w:r>
      <w:r w:rsidRPr="007A2A7F">
        <w:rPr>
          <w:lang w:eastAsia="ar-SA"/>
        </w:rPr>
        <w:t xml:space="preserve">руководствуясь Уставом </w:t>
      </w:r>
      <w:r>
        <w:rPr>
          <w:lang w:eastAsia="ar-SA"/>
        </w:rPr>
        <w:t>Солгонского сельсовета</w:t>
      </w:r>
      <w:r w:rsidRPr="007A2A7F">
        <w:rPr>
          <w:lang w:eastAsia="ar-SA"/>
        </w:rPr>
        <w:t xml:space="preserve"> Ужурского района Красноярского края, ПОСТАНОВЛЯЮ:</w:t>
      </w:r>
    </w:p>
    <w:p w:rsidR="00DE5448" w:rsidRPr="007A2A7F" w:rsidRDefault="00DE5448" w:rsidP="00DE5448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7A2A7F">
        <w:rPr>
          <w:lang w:eastAsia="ar-SA"/>
        </w:rPr>
        <w:t>1. Утвердить Порядок приема предложений от населения о выборе общественной территории и предлагаемых мероприятиях по благоустройству общественной территории, для участия в конкурсе «Лучшие проекты создания комфортной городской среды» согласно приложению №1 к настоящему Постановлению.</w:t>
      </w:r>
    </w:p>
    <w:p w:rsidR="00DE5448" w:rsidRPr="007A2A7F" w:rsidRDefault="00DE5448" w:rsidP="00DE5448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7A2A7F">
        <w:rPr>
          <w:lang w:eastAsia="ar-SA"/>
        </w:rPr>
        <w:t xml:space="preserve">2. Начать прием предложений от населения о выборе общественной территории и предлагаемых мероприятиях по благоустройству общественной территории для участия в конкурсе «Лучшие проекты создания комфортной городской среды» </w:t>
      </w:r>
      <w:r w:rsidRPr="00630502">
        <w:rPr>
          <w:lang w:eastAsia="ar-SA"/>
        </w:rPr>
        <w:t>с 12.08.2023 по 2</w:t>
      </w:r>
      <w:r>
        <w:rPr>
          <w:lang w:eastAsia="ar-SA"/>
        </w:rPr>
        <w:t>3</w:t>
      </w:r>
      <w:r w:rsidRPr="00630502">
        <w:rPr>
          <w:lang w:eastAsia="ar-SA"/>
        </w:rPr>
        <w:t>.08.2023.</w:t>
      </w:r>
    </w:p>
    <w:p w:rsidR="00DE5448" w:rsidRPr="007A2A7F" w:rsidRDefault="00DE5448" w:rsidP="00DE5448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7A2A7F">
        <w:rPr>
          <w:lang w:eastAsia="ar-SA"/>
        </w:rPr>
        <w:t xml:space="preserve">3. Возложить функции по подведению итогов приема предложений на муниципальную общественную комиссию, утвержденную постановлением </w:t>
      </w:r>
      <w:r w:rsidRPr="007A2A7F">
        <w:rPr>
          <w:lang w:eastAsia="ar-SA"/>
        </w:rPr>
        <w:lastRenderedPageBreak/>
        <w:t xml:space="preserve">администрации </w:t>
      </w:r>
      <w:r>
        <w:rPr>
          <w:lang w:eastAsia="ar-SA"/>
        </w:rPr>
        <w:t>Солгонского сельсовета</w:t>
      </w:r>
      <w:r w:rsidRPr="007A2A7F">
        <w:rPr>
          <w:lang w:eastAsia="ar-SA"/>
        </w:rPr>
        <w:t xml:space="preserve"> Ужурского района Красноярского края </w:t>
      </w:r>
      <w:r w:rsidRPr="00630502">
        <w:rPr>
          <w:lang w:eastAsia="ar-SA"/>
        </w:rPr>
        <w:t>от 10.08.2023 № 70.</w:t>
      </w:r>
    </w:p>
    <w:p w:rsidR="00DE5448" w:rsidRPr="007A2A7F" w:rsidRDefault="00DE5448" w:rsidP="00DE5448">
      <w:pPr>
        <w:autoSpaceDE w:val="0"/>
        <w:autoSpaceDN w:val="0"/>
        <w:adjustRightInd w:val="0"/>
        <w:ind w:right="142" w:firstLine="709"/>
        <w:jc w:val="both"/>
        <w:rPr>
          <w:bCs/>
        </w:rPr>
      </w:pPr>
      <w:r w:rsidRPr="007A2A7F">
        <w:rPr>
          <w:bCs/>
        </w:rPr>
        <w:t xml:space="preserve">4. Контроль за исполнением настоящего постановления возложить на </w:t>
      </w:r>
      <w:r>
        <w:rPr>
          <w:bCs/>
        </w:rPr>
        <w:t>оставляю за собой</w:t>
      </w:r>
    </w:p>
    <w:p w:rsidR="00DE5448" w:rsidRPr="005F13DA" w:rsidRDefault="00DE5448" w:rsidP="00DE5448">
      <w:pPr>
        <w:autoSpaceDE w:val="0"/>
        <w:autoSpaceDN w:val="0"/>
        <w:ind w:right="142" w:firstLine="709"/>
        <w:jc w:val="both"/>
      </w:pPr>
      <w:r w:rsidRPr="007A2A7F">
        <w:t>5. Постановление вступает в силу в день, его официального опубликования в специальном выпуске газеты «</w:t>
      </w:r>
      <w:r>
        <w:t>Солгонский вестник</w:t>
      </w:r>
      <w:r w:rsidRPr="007A2A7F">
        <w:t xml:space="preserve">» и на официальном сайте администрации </w:t>
      </w:r>
      <w:r>
        <w:t>Солгонского сельсовета</w:t>
      </w:r>
      <w:r w:rsidRPr="007A6971">
        <w:t xml:space="preserve"> </w:t>
      </w:r>
      <w:hyperlink r:id="rId9" w:history="1">
        <w:r w:rsidRPr="00AA555A">
          <w:rPr>
            <w:rStyle w:val="a4"/>
          </w:rPr>
          <w:t>https://solgonskij-r04.gosweb.gosuslugi.ru/</w:t>
        </w:r>
      </w:hyperlink>
      <w:r>
        <w:t xml:space="preserve"> </w:t>
      </w:r>
    </w:p>
    <w:p w:rsidR="00DE5448" w:rsidRPr="007A2A7F" w:rsidRDefault="00DE5448" w:rsidP="00DE5448">
      <w:pPr>
        <w:suppressAutoHyphens/>
        <w:jc w:val="both"/>
        <w:rPr>
          <w:lang w:eastAsia="ar-SA"/>
        </w:rPr>
      </w:pPr>
    </w:p>
    <w:p w:rsidR="00DE5448" w:rsidRPr="007A2A7F" w:rsidRDefault="00DE5448" w:rsidP="00DE5448">
      <w:pPr>
        <w:suppressAutoHyphens/>
        <w:jc w:val="both"/>
        <w:rPr>
          <w:lang w:eastAsia="ar-SA"/>
        </w:rPr>
      </w:pPr>
    </w:p>
    <w:p w:rsidR="00DE5448" w:rsidRPr="007A2A7F" w:rsidRDefault="00DE5448" w:rsidP="00DE5448">
      <w:pPr>
        <w:suppressAutoHyphens/>
        <w:jc w:val="both"/>
        <w:rPr>
          <w:bCs/>
          <w:lang w:eastAsia="ar-SA"/>
        </w:rPr>
      </w:pPr>
      <w:r w:rsidRPr="007A2A7F">
        <w:rPr>
          <w:lang w:eastAsia="ar-SA"/>
        </w:rPr>
        <w:t xml:space="preserve">Глава сельсовета                                                               </w:t>
      </w:r>
      <w:r>
        <w:rPr>
          <w:lang w:eastAsia="ar-SA"/>
        </w:rPr>
        <w:t xml:space="preserve">        </w:t>
      </w:r>
      <w:r w:rsidRPr="007A2A7F">
        <w:rPr>
          <w:lang w:eastAsia="ar-SA"/>
        </w:rPr>
        <w:t xml:space="preserve">          </w:t>
      </w:r>
      <w:r>
        <w:rPr>
          <w:lang w:eastAsia="ar-SA"/>
        </w:rPr>
        <w:t>А.В. Милицина</w:t>
      </w:r>
      <w:r w:rsidRPr="007A2A7F">
        <w:rPr>
          <w:bCs/>
          <w:sz w:val="24"/>
          <w:szCs w:val="24"/>
          <w:lang w:eastAsia="ar-SA"/>
        </w:rPr>
        <w:t xml:space="preserve">           </w:t>
      </w: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</w:t>
      </w: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rPr>
          <w:sz w:val="24"/>
          <w:szCs w:val="24"/>
          <w:lang w:eastAsia="ar-SA"/>
        </w:rPr>
      </w:pPr>
    </w:p>
    <w:p w:rsidR="00DE5448" w:rsidRDefault="00DE5448" w:rsidP="00DE5448">
      <w:pPr>
        <w:suppressAutoHyphens/>
        <w:ind w:left="5387"/>
        <w:rPr>
          <w:sz w:val="24"/>
          <w:szCs w:val="24"/>
          <w:lang w:eastAsia="ar-SA"/>
        </w:rPr>
      </w:pPr>
    </w:p>
    <w:p w:rsidR="00DE5448" w:rsidRPr="007A2A7F" w:rsidRDefault="00DE5448" w:rsidP="00DE5448">
      <w:pPr>
        <w:suppressAutoHyphens/>
        <w:ind w:left="5387"/>
        <w:rPr>
          <w:sz w:val="24"/>
          <w:szCs w:val="24"/>
          <w:lang w:eastAsia="ar-SA"/>
        </w:rPr>
      </w:pPr>
      <w:r w:rsidRPr="007A2A7F">
        <w:rPr>
          <w:sz w:val="24"/>
          <w:szCs w:val="24"/>
          <w:lang w:eastAsia="ar-SA"/>
        </w:rPr>
        <w:lastRenderedPageBreak/>
        <w:t xml:space="preserve">Приложение к Постановлению администрации </w:t>
      </w:r>
      <w:r>
        <w:rPr>
          <w:sz w:val="24"/>
          <w:szCs w:val="24"/>
          <w:lang w:eastAsia="ar-SA"/>
        </w:rPr>
        <w:t xml:space="preserve">Солгонского сельсовета от </w:t>
      </w:r>
      <w:r w:rsidRPr="00630502">
        <w:rPr>
          <w:sz w:val="24"/>
          <w:szCs w:val="24"/>
          <w:lang w:eastAsia="ar-SA"/>
        </w:rPr>
        <w:t>10.08.2023 № 71</w:t>
      </w:r>
    </w:p>
    <w:p w:rsidR="00DE5448" w:rsidRPr="007A2A7F" w:rsidRDefault="00DE5448" w:rsidP="00DE5448">
      <w:pPr>
        <w:suppressAutoHyphens/>
        <w:ind w:left="5387"/>
        <w:rPr>
          <w:lang w:eastAsia="ar-SA"/>
        </w:rPr>
      </w:pPr>
    </w:p>
    <w:p w:rsidR="00DE5448" w:rsidRPr="007A2A7F" w:rsidRDefault="00DE5448" w:rsidP="00DE5448">
      <w:pPr>
        <w:suppressAutoHyphens/>
        <w:ind w:left="5387"/>
        <w:rPr>
          <w:lang w:eastAsia="ar-SA"/>
        </w:rPr>
      </w:pPr>
    </w:p>
    <w:p w:rsidR="00DE5448" w:rsidRPr="007A2A7F" w:rsidRDefault="00DE5448" w:rsidP="00DE5448">
      <w:pPr>
        <w:suppressAutoHyphens/>
        <w:jc w:val="center"/>
        <w:rPr>
          <w:b/>
          <w:lang w:eastAsia="ar-SA"/>
        </w:rPr>
      </w:pPr>
      <w:r w:rsidRPr="007A2A7F">
        <w:rPr>
          <w:b/>
          <w:lang w:eastAsia="ar-SA"/>
        </w:rPr>
        <w:t>Порядок</w:t>
      </w:r>
    </w:p>
    <w:p w:rsidR="00DE5448" w:rsidRPr="007A2A7F" w:rsidRDefault="00DE5448" w:rsidP="00DE5448">
      <w:pPr>
        <w:suppressAutoHyphens/>
        <w:jc w:val="center"/>
        <w:rPr>
          <w:lang w:eastAsia="ar-SA"/>
        </w:rPr>
      </w:pPr>
      <w:r w:rsidRPr="007A2A7F">
        <w:rPr>
          <w:b/>
          <w:lang w:eastAsia="ar-SA"/>
        </w:rPr>
        <w:t>приема предложений от населения о выборе общественной территории и предлагаемых мероприятиях на общественной территории, для</w:t>
      </w:r>
      <w:r w:rsidRPr="008A19A8">
        <w:rPr>
          <w:b/>
          <w:lang w:eastAsia="ar-SA"/>
        </w:rPr>
        <w:t xml:space="preserve"> участия в конкурсе «Лучшие проекты создания комфортной</w:t>
      </w:r>
      <w:r w:rsidRPr="007A2A7F">
        <w:rPr>
          <w:b/>
          <w:lang w:eastAsia="ar-SA"/>
        </w:rPr>
        <w:t xml:space="preserve"> </w:t>
      </w:r>
      <w:r w:rsidRPr="008A19A8">
        <w:rPr>
          <w:b/>
          <w:lang w:eastAsia="ar-SA"/>
        </w:rPr>
        <w:t>городской</w:t>
      </w:r>
      <w:r w:rsidRPr="007A2A7F">
        <w:rPr>
          <w:b/>
          <w:lang w:eastAsia="ar-SA"/>
        </w:rPr>
        <w:t xml:space="preserve"> среды»</w:t>
      </w:r>
    </w:p>
    <w:p w:rsidR="00DE5448" w:rsidRPr="007A2A7F" w:rsidRDefault="00DE5448" w:rsidP="00DE5448">
      <w:pPr>
        <w:suppressAutoHyphens/>
        <w:ind w:firstLine="708"/>
        <w:jc w:val="both"/>
        <w:rPr>
          <w:lang w:eastAsia="ar-SA"/>
        </w:rPr>
      </w:pPr>
    </w:p>
    <w:p w:rsidR="00DE5448" w:rsidRPr="007A2A7F" w:rsidRDefault="00DE5448" w:rsidP="00DE5448">
      <w:pPr>
        <w:suppressAutoHyphens/>
        <w:ind w:firstLine="708"/>
        <w:jc w:val="both"/>
        <w:rPr>
          <w:lang w:eastAsia="ar-SA"/>
        </w:rPr>
      </w:pPr>
      <w:r w:rsidRPr="007A2A7F">
        <w:rPr>
          <w:lang w:eastAsia="ar-SA"/>
        </w:rPr>
        <w:t xml:space="preserve">Настоящий порядок разработан в целях определения общественной территории и предлагаемых мероприятий на общественной территории для участия в конкурсе «Лучшие проекты создания комфортной </w:t>
      </w:r>
      <w:r w:rsidRPr="008A19A8">
        <w:rPr>
          <w:lang w:eastAsia="ar-SA"/>
        </w:rPr>
        <w:t>городской</w:t>
      </w:r>
      <w:r>
        <w:rPr>
          <w:lang w:eastAsia="ar-SA"/>
        </w:rPr>
        <w:t xml:space="preserve"> </w:t>
      </w:r>
      <w:r w:rsidRPr="007A2A7F">
        <w:rPr>
          <w:lang w:eastAsia="ar-SA"/>
        </w:rPr>
        <w:t>среды» (далее – предложения, комплекс мероприятий, Порядок) в отношении следующих территорий:</w:t>
      </w:r>
    </w:p>
    <w:p w:rsidR="00DE5448" w:rsidRDefault="00DE5448" w:rsidP="00DE5448">
      <w:pPr>
        <w:suppressAutoHyphens/>
        <w:jc w:val="both"/>
        <w:rPr>
          <w:lang w:eastAsia="ar-SA"/>
        </w:rPr>
      </w:pPr>
      <w:r>
        <w:rPr>
          <w:lang w:eastAsia="ar-SA"/>
        </w:rPr>
        <w:tab/>
        <w:t xml:space="preserve">- строительство спортивной площадки в с. Солгон, расположенной по адресу: с. Солгон ул. Совхозная </w:t>
      </w:r>
      <w:proofErr w:type="gramStart"/>
      <w:r>
        <w:rPr>
          <w:lang w:eastAsia="ar-SA"/>
        </w:rPr>
        <w:t>4</w:t>
      </w:r>
      <w:proofErr w:type="gramEnd"/>
      <w:r>
        <w:rPr>
          <w:lang w:eastAsia="ar-SA"/>
        </w:rPr>
        <w:t xml:space="preserve"> а;</w:t>
      </w:r>
    </w:p>
    <w:p w:rsidR="00DE5448" w:rsidRPr="007A2A7F" w:rsidRDefault="00DE5448" w:rsidP="00DE5448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- благоустройство зоны отдыха по адресу: с. Солгон ул. Харченко 3а. </w:t>
      </w:r>
    </w:p>
    <w:p w:rsidR="00DE5448" w:rsidRPr="007A2A7F" w:rsidRDefault="00DE5448" w:rsidP="00DE5448">
      <w:pPr>
        <w:suppressAutoHyphens/>
        <w:ind w:firstLine="708"/>
        <w:jc w:val="both"/>
        <w:rPr>
          <w:lang w:eastAsia="ar-SA"/>
        </w:rPr>
      </w:pPr>
      <w:r w:rsidRPr="007A2A7F">
        <w:rPr>
          <w:lang w:eastAsia="ar-SA"/>
        </w:rPr>
        <w:t>1. Предложения о территории и комплексе мероприятий вправе подавать жители населенного пункта.</w:t>
      </w:r>
    </w:p>
    <w:p w:rsidR="00DE5448" w:rsidRPr="007A2A7F" w:rsidRDefault="00DE5448" w:rsidP="00DE5448">
      <w:pPr>
        <w:suppressAutoHyphens/>
        <w:ind w:firstLine="708"/>
        <w:jc w:val="both"/>
        <w:rPr>
          <w:lang w:eastAsia="ar-SA"/>
        </w:rPr>
      </w:pPr>
      <w:r w:rsidRPr="007A2A7F">
        <w:rPr>
          <w:lang w:eastAsia="ar-SA"/>
        </w:rPr>
        <w:t xml:space="preserve">2. Предложения принимаются в период </w:t>
      </w:r>
      <w:r w:rsidRPr="00630502">
        <w:rPr>
          <w:lang w:eastAsia="ar-SA"/>
        </w:rPr>
        <w:t>с 12.08.2023 по 2</w:t>
      </w:r>
      <w:r>
        <w:rPr>
          <w:lang w:eastAsia="ar-SA"/>
        </w:rPr>
        <w:t>3</w:t>
      </w:r>
      <w:r w:rsidRPr="00630502">
        <w:rPr>
          <w:lang w:eastAsia="ar-SA"/>
        </w:rPr>
        <w:t>.08.2023:</w:t>
      </w:r>
    </w:p>
    <w:p w:rsidR="00DE5448" w:rsidRPr="007A2A7F" w:rsidRDefault="00DE5448" w:rsidP="00DE5448">
      <w:pPr>
        <w:suppressAutoHyphens/>
        <w:jc w:val="both"/>
        <w:rPr>
          <w:lang w:eastAsia="ar-SA"/>
        </w:rPr>
      </w:pPr>
      <w:r w:rsidRPr="007A2A7F">
        <w:rPr>
          <w:lang w:eastAsia="ar-SA"/>
        </w:rPr>
        <w:t>- в свободном изложении, либо посредством заполнения бюллетеней в пунктах сбора предложений, определенных в приложении к настоящему Порядку, а также в мобил</w:t>
      </w:r>
      <w:r>
        <w:rPr>
          <w:lang w:eastAsia="ar-SA"/>
        </w:rPr>
        <w:t>ьных пунктах голосования Солгонского сельсовета</w:t>
      </w:r>
      <w:r w:rsidRPr="007A2A7F">
        <w:rPr>
          <w:lang w:eastAsia="ar-SA"/>
        </w:rPr>
        <w:t>;</w:t>
      </w:r>
    </w:p>
    <w:p w:rsidR="00DE5448" w:rsidRPr="007A2A7F" w:rsidRDefault="00DE5448" w:rsidP="00DE5448">
      <w:pPr>
        <w:suppressAutoHyphens/>
        <w:jc w:val="both"/>
        <w:rPr>
          <w:lang w:eastAsia="ar-SA"/>
        </w:rPr>
      </w:pPr>
      <w:r w:rsidRPr="007A2A7F">
        <w:rPr>
          <w:lang w:eastAsia="ar-SA"/>
        </w:rPr>
        <w:t>- в письменной форме по результатам организованных опросов, анкетирования и иных мероприятий;</w:t>
      </w:r>
    </w:p>
    <w:p w:rsidR="00DE5448" w:rsidRPr="007A2A7F" w:rsidRDefault="00DE5448" w:rsidP="00DE5448">
      <w:pPr>
        <w:suppressAutoHyphens/>
        <w:jc w:val="both"/>
        <w:rPr>
          <w:lang w:eastAsia="ar-SA"/>
        </w:rPr>
      </w:pPr>
      <w:r w:rsidRPr="007A2A7F">
        <w:rPr>
          <w:lang w:eastAsia="ar-SA"/>
        </w:rPr>
        <w:t xml:space="preserve">- в электронной форме путем направления сообщения на адрес электронной </w:t>
      </w:r>
      <w:r w:rsidRPr="007A6971">
        <w:rPr>
          <w:lang w:eastAsia="ar-SA"/>
        </w:rPr>
        <w:t>почты</w:t>
      </w:r>
      <w:r>
        <w:rPr>
          <w:lang w:eastAsia="ar-SA"/>
        </w:rPr>
        <w:t>:</w:t>
      </w:r>
      <w:r w:rsidRPr="007A6971">
        <w:t xml:space="preserve"> </w:t>
      </w:r>
      <w:proofErr w:type="spellStart"/>
      <w:r>
        <w:rPr>
          <w:lang w:val="en-US"/>
        </w:rPr>
        <w:t>adm</w:t>
      </w:r>
      <w:proofErr w:type="spellEnd"/>
      <w:r w:rsidRPr="00186330">
        <w:t>-</w:t>
      </w:r>
      <w:proofErr w:type="spellStart"/>
      <w:r>
        <w:rPr>
          <w:lang w:val="en-US"/>
        </w:rPr>
        <w:t>solgon</w:t>
      </w:r>
      <w:proofErr w:type="spellEnd"/>
      <w:r w:rsidRPr="00186330">
        <w:t>@</w:t>
      </w:r>
      <w:proofErr w:type="spellStart"/>
      <w:r>
        <w:rPr>
          <w:lang w:val="en-US"/>
        </w:rPr>
        <w:t>yandex</w:t>
      </w:r>
      <w:proofErr w:type="spellEnd"/>
      <w:r w:rsidRPr="00186330">
        <w:t>.</w:t>
      </w:r>
      <w:proofErr w:type="spellStart"/>
      <w:r>
        <w:rPr>
          <w:lang w:val="en-US"/>
        </w:rPr>
        <w:t>ru</w:t>
      </w:r>
      <w:proofErr w:type="spellEnd"/>
      <w:r w:rsidRPr="007A6971">
        <w:rPr>
          <w:lang w:eastAsia="ar-SA"/>
        </w:rPr>
        <w:t>;</w:t>
      </w:r>
    </w:p>
    <w:p w:rsidR="00DE5448" w:rsidRPr="007A2A7F" w:rsidRDefault="00DE5448" w:rsidP="00DE5448">
      <w:pPr>
        <w:suppressAutoHyphens/>
        <w:ind w:firstLine="708"/>
        <w:jc w:val="both"/>
        <w:rPr>
          <w:lang w:eastAsia="ar-SA"/>
        </w:rPr>
      </w:pPr>
      <w:r w:rsidRPr="007A2A7F">
        <w:rPr>
          <w:lang w:eastAsia="ar-SA"/>
        </w:rPr>
        <w:t xml:space="preserve">3. Общественная комиссия в срок не позднее </w:t>
      </w:r>
      <w:r w:rsidRPr="00630502">
        <w:rPr>
          <w:lang w:eastAsia="ar-SA"/>
        </w:rPr>
        <w:t>25 августа 2023</w:t>
      </w:r>
      <w:r w:rsidRPr="007A2A7F">
        <w:rPr>
          <w:lang w:eastAsia="ar-SA"/>
        </w:rPr>
        <w:t xml:space="preserve"> года на очном заседании проводит итоги приема предложений и определяет комплекс мероприятий на общественной территории, отобранной большинством опрошенных (направивших предложения) для участия в конкурсе «Лучшие проекты создания комфортной </w:t>
      </w:r>
      <w:r>
        <w:rPr>
          <w:lang w:eastAsia="ar-SA"/>
        </w:rPr>
        <w:t>сельской</w:t>
      </w:r>
      <w:r w:rsidRPr="007A2A7F">
        <w:rPr>
          <w:lang w:eastAsia="ar-SA"/>
        </w:rPr>
        <w:t xml:space="preserve"> среды».</w:t>
      </w:r>
    </w:p>
    <w:p w:rsidR="00DE5448" w:rsidRPr="007A2A7F" w:rsidRDefault="00DE5448" w:rsidP="00DE5448">
      <w:pPr>
        <w:suppressAutoHyphens/>
        <w:ind w:firstLine="708"/>
        <w:jc w:val="both"/>
        <w:rPr>
          <w:lang w:eastAsia="ar-SA"/>
        </w:rPr>
      </w:pPr>
      <w:r w:rsidRPr="007A2A7F">
        <w:rPr>
          <w:lang w:eastAsia="ar-SA"/>
        </w:rPr>
        <w:t>4. 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:rsidR="00DE5448" w:rsidRPr="005F13DA" w:rsidRDefault="00DE5448" w:rsidP="00DE5448">
      <w:pPr>
        <w:autoSpaceDE w:val="0"/>
        <w:autoSpaceDN w:val="0"/>
        <w:ind w:right="142" w:firstLine="709"/>
        <w:jc w:val="both"/>
      </w:pPr>
      <w:r w:rsidRPr="007A2A7F">
        <w:rPr>
          <w:lang w:eastAsia="ar-SA"/>
        </w:rPr>
        <w:t xml:space="preserve">5. Протокол заседания общественной комиссии подлежит опубликованию в течение 3 рабочих дней в средствах массовой информации и на официальном сайте </w:t>
      </w:r>
      <w:r w:rsidRPr="00304994">
        <w:rPr>
          <w:lang w:eastAsia="ar-SA"/>
        </w:rPr>
        <w:t xml:space="preserve">администрации </w:t>
      </w:r>
      <w:r>
        <w:rPr>
          <w:lang w:eastAsia="ar-SA"/>
        </w:rPr>
        <w:t>Солгонского</w:t>
      </w:r>
      <w:r w:rsidRPr="00304994">
        <w:rPr>
          <w:lang w:eastAsia="ar-SA"/>
        </w:rPr>
        <w:t xml:space="preserve"> сельсовета </w:t>
      </w:r>
      <w:hyperlink r:id="rId10" w:history="1">
        <w:r w:rsidRPr="00AA555A">
          <w:rPr>
            <w:rStyle w:val="a4"/>
          </w:rPr>
          <w:t>https://solgonskij-r04.gosweb.gosuslugi.ru/</w:t>
        </w:r>
      </w:hyperlink>
      <w:r>
        <w:t xml:space="preserve"> </w:t>
      </w:r>
    </w:p>
    <w:p w:rsidR="00DE5448" w:rsidRPr="007A2A7F" w:rsidRDefault="00DE5448" w:rsidP="00DE5448">
      <w:pPr>
        <w:suppressAutoHyphens/>
        <w:jc w:val="both"/>
        <w:rPr>
          <w:lang w:eastAsia="ar-SA"/>
        </w:rPr>
      </w:pPr>
    </w:p>
    <w:p w:rsidR="00DE5448" w:rsidRDefault="00DE5448" w:rsidP="00DE5448">
      <w:pPr>
        <w:suppressAutoHyphens/>
        <w:ind w:firstLine="708"/>
        <w:jc w:val="both"/>
        <w:rPr>
          <w:sz w:val="24"/>
          <w:szCs w:val="24"/>
          <w:lang w:eastAsia="ar-SA"/>
        </w:rPr>
      </w:pPr>
    </w:p>
    <w:p w:rsidR="00DE5448" w:rsidRDefault="00DE5448" w:rsidP="00DE5448">
      <w:pPr>
        <w:tabs>
          <w:tab w:val="left" w:pos="5387"/>
        </w:tabs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tabs>
          <w:tab w:val="left" w:pos="5387"/>
        </w:tabs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tabs>
          <w:tab w:val="left" w:pos="5387"/>
        </w:tabs>
        <w:suppressAutoHyphens/>
        <w:ind w:left="5387"/>
        <w:rPr>
          <w:sz w:val="24"/>
          <w:szCs w:val="24"/>
          <w:lang w:eastAsia="ar-SA"/>
        </w:rPr>
      </w:pPr>
    </w:p>
    <w:p w:rsidR="00DE5448" w:rsidRDefault="00DE5448" w:rsidP="00DE5448">
      <w:pPr>
        <w:tabs>
          <w:tab w:val="left" w:pos="5387"/>
        </w:tabs>
        <w:suppressAutoHyphens/>
        <w:rPr>
          <w:sz w:val="24"/>
          <w:szCs w:val="24"/>
          <w:lang w:eastAsia="ar-SA"/>
        </w:rPr>
      </w:pPr>
    </w:p>
    <w:p w:rsidR="00DE5448" w:rsidRDefault="00DE5448" w:rsidP="00DE5448">
      <w:pPr>
        <w:tabs>
          <w:tab w:val="left" w:pos="5387"/>
        </w:tabs>
        <w:suppressAutoHyphens/>
        <w:rPr>
          <w:sz w:val="24"/>
          <w:szCs w:val="24"/>
          <w:lang w:eastAsia="ar-SA"/>
        </w:rPr>
      </w:pPr>
    </w:p>
    <w:p w:rsidR="00DE5448" w:rsidRDefault="00DE5448" w:rsidP="00DE5448">
      <w:pPr>
        <w:tabs>
          <w:tab w:val="left" w:pos="5387"/>
        </w:tabs>
        <w:suppressAutoHyphens/>
        <w:ind w:left="5387"/>
        <w:rPr>
          <w:sz w:val="24"/>
          <w:szCs w:val="24"/>
          <w:lang w:eastAsia="ar-SA"/>
        </w:rPr>
      </w:pPr>
    </w:p>
    <w:p w:rsidR="00DE5448" w:rsidRPr="007A2A7F" w:rsidRDefault="00DE5448" w:rsidP="00DE5448">
      <w:pPr>
        <w:tabs>
          <w:tab w:val="left" w:pos="5387"/>
        </w:tabs>
        <w:suppressAutoHyphens/>
        <w:ind w:left="5387"/>
        <w:rPr>
          <w:sz w:val="24"/>
          <w:szCs w:val="24"/>
          <w:lang w:eastAsia="ar-SA"/>
        </w:rPr>
      </w:pPr>
      <w:bookmarkStart w:id="0" w:name="_GoBack"/>
      <w:bookmarkEnd w:id="0"/>
      <w:r w:rsidRPr="007A2A7F">
        <w:rPr>
          <w:sz w:val="24"/>
          <w:szCs w:val="24"/>
          <w:lang w:eastAsia="ar-SA"/>
        </w:rPr>
        <w:lastRenderedPageBreak/>
        <w:t xml:space="preserve">Приложение к Порядку приема 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</w:t>
      </w:r>
      <w:r w:rsidRPr="008A19A8">
        <w:rPr>
          <w:sz w:val="24"/>
          <w:szCs w:val="24"/>
          <w:lang w:eastAsia="ar-SA"/>
        </w:rPr>
        <w:t xml:space="preserve">городской </w:t>
      </w:r>
      <w:r w:rsidRPr="007A2A7F">
        <w:rPr>
          <w:sz w:val="24"/>
          <w:szCs w:val="24"/>
          <w:lang w:eastAsia="ar-SA"/>
        </w:rPr>
        <w:t>среды»</w:t>
      </w:r>
    </w:p>
    <w:p w:rsidR="00DE5448" w:rsidRPr="007A2A7F" w:rsidRDefault="00DE5448" w:rsidP="00DE5448">
      <w:pPr>
        <w:suppressAutoHyphens/>
        <w:ind w:left="5387"/>
        <w:rPr>
          <w:lang w:eastAsia="ar-SA"/>
        </w:rPr>
      </w:pPr>
    </w:p>
    <w:p w:rsidR="00DE5448" w:rsidRPr="007A2A7F" w:rsidRDefault="00DE5448" w:rsidP="00DE5448">
      <w:pPr>
        <w:suppressAutoHyphens/>
        <w:jc w:val="center"/>
        <w:rPr>
          <w:b/>
          <w:lang w:eastAsia="ar-SA"/>
        </w:rPr>
      </w:pPr>
      <w:r w:rsidRPr="007A2A7F">
        <w:rPr>
          <w:b/>
          <w:lang w:eastAsia="ar-SA"/>
        </w:rPr>
        <w:t>Перечень</w:t>
      </w:r>
    </w:p>
    <w:p w:rsidR="00DE5448" w:rsidRPr="007A2A7F" w:rsidRDefault="00DE5448" w:rsidP="00DE5448">
      <w:pPr>
        <w:suppressAutoHyphens/>
        <w:jc w:val="center"/>
        <w:rPr>
          <w:lang w:eastAsia="ar-SA"/>
        </w:rPr>
      </w:pPr>
      <w:r w:rsidRPr="007A2A7F">
        <w:rPr>
          <w:b/>
          <w:lang w:eastAsia="ar-SA"/>
        </w:rPr>
        <w:t xml:space="preserve">пунктов приема 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</w:t>
      </w:r>
      <w:r w:rsidRPr="008A19A8">
        <w:rPr>
          <w:b/>
          <w:lang w:eastAsia="ar-SA"/>
        </w:rPr>
        <w:t>городской</w:t>
      </w:r>
      <w:r w:rsidRPr="007A2A7F">
        <w:rPr>
          <w:b/>
          <w:lang w:eastAsia="ar-SA"/>
        </w:rPr>
        <w:t xml:space="preserve"> среды»</w:t>
      </w:r>
    </w:p>
    <w:p w:rsidR="00DE5448" w:rsidRPr="007A2A7F" w:rsidRDefault="00DE5448" w:rsidP="00DE5448">
      <w:pPr>
        <w:suppressAutoHyphens/>
        <w:ind w:firstLine="708"/>
        <w:jc w:val="both"/>
        <w:rPr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2924"/>
        <w:gridCol w:w="2835"/>
        <w:gridCol w:w="2551"/>
      </w:tblGrid>
      <w:tr w:rsidR="00DE5448" w:rsidRPr="007A2A7F" w:rsidTr="00B61A3E">
        <w:tc>
          <w:tcPr>
            <w:tcW w:w="1045" w:type="dxa"/>
          </w:tcPr>
          <w:p w:rsidR="00DE5448" w:rsidRPr="007A2A7F" w:rsidRDefault="00DE5448" w:rsidP="00B61A3E">
            <w:pPr>
              <w:suppressAutoHyphens/>
              <w:jc w:val="center"/>
              <w:rPr>
                <w:lang w:eastAsia="ar-SA"/>
              </w:rPr>
            </w:pPr>
            <w:r w:rsidRPr="007A2A7F">
              <w:rPr>
                <w:lang w:eastAsia="ar-SA"/>
              </w:rPr>
              <w:t>№ п/п</w:t>
            </w:r>
          </w:p>
        </w:tc>
        <w:tc>
          <w:tcPr>
            <w:tcW w:w="2924" w:type="dxa"/>
          </w:tcPr>
          <w:p w:rsidR="00DE5448" w:rsidRPr="007A2A7F" w:rsidRDefault="00DE5448" w:rsidP="00B61A3E">
            <w:pPr>
              <w:suppressAutoHyphens/>
              <w:jc w:val="center"/>
              <w:rPr>
                <w:lang w:eastAsia="ar-SA"/>
              </w:rPr>
            </w:pPr>
            <w:r w:rsidRPr="007A2A7F">
              <w:rPr>
                <w:lang w:eastAsia="ar-SA"/>
              </w:rPr>
              <w:t>Наименование пункта по приему предложений</w:t>
            </w:r>
          </w:p>
        </w:tc>
        <w:tc>
          <w:tcPr>
            <w:tcW w:w="2835" w:type="dxa"/>
          </w:tcPr>
          <w:p w:rsidR="00DE5448" w:rsidRPr="007A2A7F" w:rsidRDefault="00DE5448" w:rsidP="00B61A3E">
            <w:pPr>
              <w:suppressAutoHyphens/>
              <w:jc w:val="center"/>
              <w:rPr>
                <w:lang w:eastAsia="ar-SA"/>
              </w:rPr>
            </w:pPr>
            <w:r w:rsidRPr="007A2A7F">
              <w:rPr>
                <w:lang w:eastAsia="ar-SA"/>
              </w:rPr>
              <w:t>Адрес расположения пункта по приему предложений</w:t>
            </w:r>
          </w:p>
        </w:tc>
        <w:tc>
          <w:tcPr>
            <w:tcW w:w="2551" w:type="dxa"/>
          </w:tcPr>
          <w:p w:rsidR="00DE5448" w:rsidRPr="007A2A7F" w:rsidRDefault="00DE5448" w:rsidP="00B61A3E">
            <w:pPr>
              <w:suppressAutoHyphens/>
              <w:jc w:val="center"/>
              <w:rPr>
                <w:lang w:eastAsia="ar-SA"/>
              </w:rPr>
            </w:pPr>
            <w:r w:rsidRPr="007A2A7F">
              <w:rPr>
                <w:lang w:eastAsia="ar-SA"/>
              </w:rPr>
              <w:t>Период (часы) приема предложений</w:t>
            </w:r>
          </w:p>
        </w:tc>
      </w:tr>
      <w:tr w:rsidR="00DE5448" w:rsidRPr="007A2A7F" w:rsidTr="00B61A3E">
        <w:tc>
          <w:tcPr>
            <w:tcW w:w="1045" w:type="dxa"/>
          </w:tcPr>
          <w:p w:rsidR="00DE5448" w:rsidRPr="007A2A7F" w:rsidRDefault="00DE5448" w:rsidP="00B61A3E">
            <w:pPr>
              <w:suppressAutoHyphens/>
              <w:rPr>
                <w:lang w:eastAsia="ar-SA"/>
              </w:rPr>
            </w:pPr>
            <w:r w:rsidRPr="007A2A7F">
              <w:rPr>
                <w:lang w:eastAsia="ar-SA"/>
              </w:rPr>
              <w:t>1</w:t>
            </w:r>
          </w:p>
        </w:tc>
        <w:tc>
          <w:tcPr>
            <w:tcW w:w="2924" w:type="dxa"/>
          </w:tcPr>
          <w:p w:rsidR="00DE5448" w:rsidRPr="007A2A7F" w:rsidRDefault="00DE5448" w:rsidP="00B61A3E">
            <w:pPr>
              <w:suppressAutoHyphens/>
              <w:rPr>
                <w:lang w:eastAsia="ar-SA"/>
              </w:rPr>
            </w:pPr>
            <w:r w:rsidRPr="007A2A7F">
              <w:rPr>
                <w:lang w:eastAsia="ar-SA"/>
              </w:rPr>
              <w:t xml:space="preserve">Администрация </w:t>
            </w:r>
            <w:r>
              <w:rPr>
                <w:lang w:eastAsia="ar-SA"/>
              </w:rPr>
              <w:t>Солгонского сельсовета</w:t>
            </w:r>
          </w:p>
        </w:tc>
        <w:tc>
          <w:tcPr>
            <w:tcW w:w="2835" w:type="dxa"/>
          </w:tcPr>
          <w:p w:rsidR="00DE5448" w:rsidRPr="007A2A7F" w:rsidRDefault="00DE5448" w:rsidP="00B61A3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с. Солгон</w:t>
            </w:r>
          </w:p>
          <w:p w:rsidR="00DE5448" w:rsidRPr="007A2A7F" w:rsidRDefault="00DE5448" w:rsidP="00B61A3E">
            <w:pPr>
              <w:suppressAutoHyphens/>
              <w:rPr>
                <w:lang w:eastAsia="ar-SA"/>
              </w:rPr>
            </w:pPr>
            <w:r w:rsidRPr="007A2A7F">
              <w:rPr>
                <w:lang w:eastAsia="ar-SA"/>
              </w:rPr>
              <w:t xml:space="preserve">ул. </w:t>
            </w:r>
            <w:r>
              <w:rPr>
                <w:lang w:eastAsia="ar-SA"/>
              </w:rPr>
              <w:t>Харченко, 3</w:t>
            </w:r>
          </w:p>
        </w:tc>
        <w:tc>
          <w:tcPr>
            <w:tcW w:w="2551" w:type="dxa"/>
          </w:tcPr>
          <w:p w:rsidR="00DE5448" w:rsidRPr="007A2A7F" w:rsidRDefault="00DE5448" w:rsidP="00B61A3E">
            <w:pPr>
              <w:suppressAutoHyphens/>
              <w:rPr>
                <w:lang w:eastAsia="ar-SA"/>
              </w:rPr>
            </w:pPr>
            <w:r w:rsidRPr="007A2A7F">
              <w:rPr>
                <w:lang w:eastAsia="ar-SA"/>
              </w:rPr>
              <w:t xml:space="preserve">Понедельник-пятница </w:t>
            </w:r>
          </w:p>
          <w:p w:rsidR="00DE5448" w:rsidRPr="007A2A7F" w:rsidRDefault="00DE5448" w:rsidP="00B61A3E">
            <w:pPr>
              <w:suppressAutoHyphens/>
              <w:rPr>
                <w:lang w:eastAsia="ar-SA"/>
              </w:rPr>
            </w:pPr>
            <w:r w:rsidRPr="007A2A7F">
              <w:rPr>
                <w:lang w:eastAsia="ar-SA"/>
              </w:rPr>
              <w:t>с 8.00 до 1</w:t>
            </w:r>
            <w:r>
              <w:rPr>
                <w:lang w:eastAsia="ar-SA"/>
              </w:rPr>
              <w:t>6</w:t>
            </w:r>
            <w:r w:rsidRPr="007A2A7F">
              <w:rPr>
                <w:lang w:eastAsia="ar-SA"/>
              </w:rPr>
              <w:t>.00 часов</w:t>
            </w:r>
          </w:p>
        </w:tc>
      </w:tr>
      <w:tr w:rsidR="00DE5448" w:rsidRPr="007A2A7F" w:rsidTr="00B61A3E">
        <w:tc>
          <w:tcPr>
            <w:tcW w:w="1045" w:type="dxa"/>
          </w:tcPr>
          <w:p w:rsidR="00DE5448" w:rsidRPr="007A2A7F" w:rsidRDefault="00DE5448" w:rsidP="00B61A3E">
            <w:pPr>
              <w:suppressAutoHyphens/>
              <w:rPr>
                <w:lang w:eastAsia="ar-SA"/>
              </w:rPr>
            </w:pPr>
            <w:r w:rsidRPr="007A2A7F">
              <w:rPr>
                <w:lang w:eastAsia="ar-SA"/>
              </w:rPr>
              <w:t>2</w:t>
            </w:r>
          </w:p>
        </w:tc>
        <w:tc>
          <w:tcPr>
            <w:tcW w:w="2924" w:type="dxa"/>
          </w:tcPr>
          <w:p w:rsidR="00DE5448" w:rsidRPr="007A2A7F" w:rsidRDefault="00DE5448" w:rsidP="00B61A3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Солгонский СДК</w:t>
            </w:r>
          </w:p>
        </w:tc>
        <w:tc>
          <w:tcPr>
            <w:tcW w:w="2835" w:type="dxa"/>
          </w:tcPr>
          <w:p w:rsidR="00DE5448" w:rsidRPr="007A2A7F" w:rsidRDefault="00DE5448" w:rsidP="00B61A3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с. Солгон</w:t>
            </w:r>
          </w:p>
          <w:p w:rsidR="00DE5448" w:rsidRPr="007A2A7F" w:rsidRDefault="00DE5448" w:rsidP="00B61A3E">
            <w:pPr>
              <w:suppressAutoHyphens/>
              <w:rPr>
                <w:lang w:eastAsia="ar-SA"/>
              </w:rPr>
            </w:pPr>
            <w:r w:rsidRPr="007A2A7F">
              <w:rPr>
                <w:lang w:eastAsia="ar-SA"/>
              </w:rPr>
              <w:t xml:space="preserve">ул. </w:t>
            </w:r>
            <w:r>
              <w:rPr>
                <w:lang w:eastAsia="ar-SA"/>
              </w:rPr>
              <w:t>Харченко 14</w:t>
            </w:r>
          </w:p>
        </w:tc>
        <w:tc>
          <w:tcPr>
            <w:tcW w:w="2551" w:type="dxa"/>
          </w:tcPr>
          <w:p w:rsidR="00DE5448" w:rsidRPr="007A2A7F" w:rsidRDefault="00DE5448" w:rsidP="00B61A3E">
            <w:pPr>
              <w:suppressAutoHyphens/>
              <w:rPr>
                <w:lang w:eastAsia="ar-SA"/>
              </w:rPr>
            </w:pPr>
            <w:r w:rsidRPr="007A2A7F">
              <w:rPr>
                <w:lang w:eastAsia="ar-SA"/>
              </w:rPr>
              <w:t xml:space="preserve">Вторник-пятница </w:t>
            </w:r>
          </w:p>
          <w:p w:rsidR="00DE5448" w:rsidRPr="007A2A7F" w:rsidRDefault="00DE5448" w:rsidP="00B61A3E">
            <w:pPr>
              <w:suppressAutoHyphens/>
              <w:rPr>
                <w:lang w:eastAsia="ar-SA"/>
              </w:rPr>
            </w:pPr>
            <w:r w:rsidRPr="007A2A7F">
              <w:rPr>
                <w:lang w:eastAsia="ar-SA"/>
              </w:rPr>
              <w:t xml:space="preserve">с </w:t>
            </w:r>
            <w:r>
              <w:rPr>
                <w:lang w:eastAsia="ar-SA"/>
              </w:rPr>
              <w:t>08</w:t>
            </w:r>
            <w:r w:rsidRPr="007A2A7F">
              <w:rPr>
                <w:lang w:eastAsia="ar-SA"/>
              </w:rPr>
              <w:t xml:space="preserve">.00 до </w:t>
            </w:r>
            <w:r>
              <w:rPr>
                <w:lang w:eastAsia="ar-SA"/>
              </w:rPr>
              <w:t>16</w:t>
            </w:r>
            <w:r w:rsidRPr="007A2A7F">
              <w:rPr>
                <w:lang w:eastAsia="ar-SA"/>
              </w:rPr>
              <w:t>.00 часов</w:t>
            </w:r>
          </w:p>
          <w:p w:rsidR="00DE5448" w:rsidRPr="007A2A7F" w:rsidRDefault="00DE5448" w:rsidP="00B61A3E">
            <w:pPr>
              <w:suppressAutoHyphens/>
              <w:rPr>
                <w:lang w:eastAsia="ar-SA"/>
              </w:rPr>
            </w:pPr>
          </w:p>
        </w:tc>
      </w:tr>
    </w:tbl>
    <w:p w:rsidR="00DE5448" w:rsidRPr="007A2A7F" w:rsidRDefault="00DE5448" w:rsidP="00DE5448">
      <w:pPr>
        <w:suppressAutoHyphens/>
        <w:ind w:left="5387"/>
        <w:rPr>
          <w:lang w:eastAsia="ar-SA"/>
        </w:rPr>
      </w:pPr>
    </w:p>
    <w:p w:rsidR="00DE5448" w:rsidRPr="007A2A7F" w:rsidRDefault="00DE5448" w:rsidP="00DE5448">
      <w:pPr>
        <w:suppressAutoHyphens/>
        <w:ind w:left="5387"/>
        <w:rPr>
          <w:lang w:eastAsia="ar-SA"/>
        </w:rPr>
      </w:pPr>
    </w:p>
    <w:p w:rsidR="00DE5448" w:rsidRPr="007A2A7F" w:rsidRDefault="00DE5448" w:rsidP="00DE5448">
      <w:pPr>
        <w:suppressAutoHyphens/>
        <w:ind w:left="5387"/>
        <w:rPr>
          <w:lang w:eastAsia="ar-SA"/>
        </w:rPr>
      </w:pPr>
    </w:p>
    <w:p w:rsidR="00DE5448" w:rsidRPr="007A2A7F" w:rsidRDefault="00DE5448" w:rsidP="00DE5448">
      <w:pPr>
        <w:suppressAutoHyphens/>
        <w:ind w:left="5387"/>
        <w:rPr>
          <w:lang w:eastAsia="ar-SA"/>
        </w:rPr>
      </w:pPr>
    </w:p>
    <w:p w:rsidR="00DE5448" w:rsidRPr="007A2A7F" w:rsidRDefault="00DE5448" w:rsidP="00DE5448">
      <w:pPr>
        <w:suppressAutoHyphens/>
        <w:ind w:left="5387"/>
        <w:rPr>
          <w:lang w:eastAsia="ar-SA"/>
        </w:rPr>
      </w:pPr>
    </w:p>
    <w:p w:rsidR="00DE5448" w:rsidRPr="007A2A7F" w:rsidRDefault="00DE5448" w:rsidP="00DE5448">
      <w:pPr>
        <w:suppressAutoHyphens/>
        <w:ind w:left="5387"/>
        <w:rPr>
          <w:lang w:eastAsia="ar-SA"/>
        </w:rPr>
      </w:pPr>
    </w:p>
    <w:p w:rsidR="00DE5448" w:rsidRPr="007A2A7F" w:rsidRDefault="00DE5448" w:rsidP="00DE5448">
      <w:pPr>
        <w:suppressAutoHyphens/>
        <w:ind w:left="5387"/>
        <w:rPr>
          <w:lang w:eastAsia="ar-SA"/>
        </w:rPr>
      </w:pPr>
    </w:p>
    <w:p w:rsidR="00DE5448" w:rsidRPr="007A2A7F" w:rsidRDefault="00DE5448" w:rsidP="00DE5448">
      <w:pPr>
        <w:jc w:val="both"/>
      </w:pPr>
    </w:p>
    <w:p w:rsidR="00DE5448" w:rsidRDefault="00DE5448" w:rsidP="00DE5448">
      <w:pPr>
        <w:ind w:left="135"/>
      </w:pPr>
    </w:p>
    <w:p w:rsidR="00DE5448" w:rsidRDefault="00DE5448" w:rsidP="00DE5448">
      <w:pPr>
        <w:ind w:left="135"/>
      </w:pPr>
    </w:p>
    <w:p w:rsidR="00DE5448" w:rsidRDefault="00DE5448" w:rsidP="00DE5448"/>
    <w:p w:rsidR="00DE5448" w:rsidRPr="00C55ED5" w:rsidRDefault="00DE5448" w:rsidP="00DE5448">
      <w:pPr>
        <w:ind w:left="135"/>
      </w:pPr>
    </w:p>
    <w:p w:rsidR="00DE5448" w:rsidRDefault="00DE5448" w:rsidP="00DE5448"/>
    <w:p w:rsidR="00EF0622" w:rsidRDefault="00EF0622" w:rsidP="00E3499E">
      <w:pPr>
        <w:pStyle w:val="afb"/>
        <w:jc w:val="center"/>
        <w:rPr>
          <w:b/>
          <w:sz w:val="44"/>
          <w:szCs w:val="44"/>
        </w:rPr>
      </w:pPr>
    </w:p>
    <w:sectPr w:rsidR="00EF0622" w:rsidSect="00EF0622">
      <w:headerReference w:type="default" r:id="rId11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C0A" w:rsidRDefault="008F1C0A" w:rsidP="00EC3A9C">
      <w:r>
        <w:separator/>
      </w:r>
    </w:p>
  </w:endnote>
  <w:endnote w:type="continuationSeparator" w:id="0">
    <w:p w:rsidR="008F1C0A" w:rsidRDefault="008F1C0A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C0A" w:rsidRDefault="008F1C0A" w:rsidP="00EC3A9C">
      <w:r>
        <w:separator/>
      </w:r>
    </w:p>
  </w:footnote>
  <w:footnote w:type="continuationSeparator" w:id="0">
    <w:p w:rsidR="008F1C0A" w:rsidRDefault="008F1C0A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olgonskij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4091-F819-4F53-8BD2-80A93A32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8254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371</cp:revision>
  <cp:lastPrinted>2021-04-30T05:08:00Z</cp:lastPrinted>
  <dcterms:created xsi:type="dcterms:W3CDTF">2016-07-15T10:04:00Z</dcterms:created>
  <dcterms:modified xsi:type="dcterms:W3CDTF">2023-09-27T04:39:00Z</dcterms:modified>
</cp:coreProperties>
</file>