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F10542">
              <w:t>№ 76</w:t>
            </w:r>
            <w:r w:rsidR="00B831F8">
              <w:t xml:space="preserve">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F06BD3">
              <w:t xml:space="preserve">    </w:t>
            </w:r>
            <w:r w:rsidR="00F10542">
              <w:t xml:space="preserve">    </w:t>
            </w:r>
            <w:r w:rsidR="00F06BD3">
              <w:t>25</w:t>
            </w:r>
            <w:r w:rsidR="00EF0622">
              <w:t>.08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712AC3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712AC3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9F5E47" w:rsidRPr="009F5E47" w:rsidRDefault="009F5E47" w:rsidP="009F5E47">
      <w:pPr>
        <w:spacing w:after="200" w:line="276" w:lineRule="auto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                                                            </w:t>
      </w:r>
      <w:r w:rsidRPr="009F5E47">
        <w:rPr>
          <w:rFonts w:eastAsiaTheme="minorHAnsi"/>
          <w:b/>
          <w:noProof/>
        </w:rPr>
        <w:drawing>
          <wp:inline distT="0" distB="0" distL="0" distR="0" wp14:anchorId="03956E9D" wp14:editId="16C13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5E47" w:rsidRPr="009F5E47" w:rsidRDefault="009F5E47" w:rsidP="009F5E4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АДМИНИСТРАЦИЯ СОЛГОНСКОГО СЕЛЬСОВЕТА</w:t>
      </w:r>
    </w:p>
    <w:p w:rsidR="009F5E47" w:rsidRPr="009F5E47" w:rsidRDefault="009F5E47" w:rsidP="009F5E4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УЖУРСКОГО РАЙОНА </w:t>
      </w:r>
    </w:p>
    <w:p w:rsidR="009F5E47" w:rsidRPr="009F5E47" w:rsidRDefault="009F5E47" w:rsidP="009F5E47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>КРАСНОЯРСКОГО КРАЯ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 Общественная комиссия администрации Солгонского сельсовета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2024 году 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9F5E47" w:rsidRPr="009F5E47" w:rsidRDefault="009F5E47" w:rsidP="009F5E47">
      <w:pPr>
        <w:jc w:val="center"/>
        <w:rPr>
          <w:rFonts w:eastAsiaTheme="minorHAnsi"/>
          <w:b/>
          <w:lang w:eastAsia="en-US"/>
        </w:rPr>
      </w:pPr>
      <w:r w:rsidRPr="009F5E47">
        <w:rPr>
          <w:rFonts w:eastAsiaTheme="minorHAnsi"/>
          <w:b/>
          <w:lang w:eastAsia="en-US"/>
        </w:rPr>
        <w:t xml:space="preserve">РЕШЕНИЕ </w:t>
      </w:r>
    </w:p>
    <w:p w:rsidR="009F5E47" w:rsidRPr="009F5E47" w:rsidRDefault="009F5E47" w:rsidP="009F5E47">
      <w:pPr>
        <w:jc w:val="center"/>
        <w:rPr>
          <w:rFonts w:eastAsiaTheme="minorHAnsi"/>
          <w:lang w:eastAsia="en-US"/>
        </w:rPr>
      </w:pPr>
    </w:p>
    <w:p w:rsidR="009F5E47" w:rsidRPr="009F5E47" w:rsidRDefault="009F5E47" w:rsidP="009F5E47">
      <w:pPr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                                                         с. Солгон</w:t>
      </w:r>
    </w:p>
    <w:p w:rsidR="009F5E47" w:rsidRPr="009F5E47" w:rsidRDefault="009F5E47" w:rsidP="009F5E47">
      <w:pPr>
        <w:tabs>
          <w:tab w:val="left" w:pos="7860"/>
        </w:tabs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24.08.2023г.</w:t>
      </w:r>
      <w:r w:rsidRPr="009F5E47">
        <w:rPr>
          <w:rFonts w:eastAsiaTheme="minorHAnsi"/>
          <w:lang w:eastAsia="en-US"/>
        </w:rPr>
        <w:tab/>
        <w:t xml:space="preserve">      № 1</w:t>
      </w:r>
    </w:p>
    <w:p w:rsidR="009F5E47" w:rsidRPr="009F5E47" w:rsidRDefault="009F5E47" w:rsidP="009F5E47">
      <w:pPr>
        <w:tabs>
          <w:tab w:val="left" w:pos="7860"/>
        </w:tabs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</w:t>
      </w:r>
    </w:p>
    <w:p w:rsidR="009F5E47" w:rsidRPr="009F5E47" w:rsidRDefault="009F5E47" w:rsidP="009F5E47">
      <w:pPr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 xml:space="preserve">               Заслушав и обсудив вопрос о подведении итогов </w:t>
      </w:r>
      <w:proofErr w:type="gramStart"/>
      <w:r w:rsidRPr="009F5E47">
        <w:rPr>
          <w:rFonts w:eastAsiaTheme="minorHAnsi"/>
          <w:lang w:eastAsia="en-US"/>
        </w:rPr>
        <w:t>голосования  по</w:t>
      </w:r>
      <w:proofErr w:type="gramEnd"/>
      <w:r w:rsidRPr="009F5E47">
        <w:rPr>
          <w:rFonts w:eastAsiaTheme="minorHAnsi"/>
          <w:lang w:eastAsia="en-US"/>
        </w:rPr>
        <w:t xml:space="preserve"> предложениям граждан 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2024 год, который проводился в период с 12.08.2023 по 23.08.2023</w:t>
      </w:r>
    </w:p>
    <w:p w:rsidR="009F5E47" w:rsidRPr="009F5E47" w:rsidRDefault="009F5E47" w:rsidP="009F5E47">
      <w:pPr>
        <w:jc w:val="both"/>
        <w:rPr>
          <w:rFonts w:eastAsiaTheme="minorHAnsi"/>
          <w:lang w:eastAsia="en-US"/>
        </w:rPr>
      </w:pPr>
    </w:p>
    <w:p w:rsidR="009F5E47" w:rsidRPr="009F5E47" w:rsidRDefault="009F5E47" w:rsidP="009F5E47">
      <w:pPr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Общественная   комиссия администрации Солгонского сельсовета РЕШИЛА:</w:t>
      </w:r>
    </w:p>
    <w:p w:rsidR="009F5E47" w:rsidRPr="009F5E47" w:rsidRDefault="009F5E47" w:rsidP="009F5E47">
      <w:pPr>
        <w:tabs>
          <w:tab w:val="left" w:pos="7860"/>
        </w:tabs>
        <w:jc w:val="both"/>
        <w:rPr>
          <w:rFonts w:eastAsiaTheme="minorHAnsi"/>
          <w:lang w:eastAsia="en-US"/>
        </w:rPr>
      </w:pPr>
    </w:p>
    <w:p w:rsidR="009F5E47" w:rsidRPr="009F5E47" w:rsidRDefault="009F5E47" w:rsidP="009F5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</w:rPr>
      </w:pPr>
      <w:r w:rsidRPr="009F5E47">
        <w:rPr>
          <w:color w:val="000000"/>
        </w:rPr>
        <w:t xml:space="preserve">Принять к сведению информацию об итогах голосования </w:t>
      </w:r>
      <w:r w:rsidRPr="009F5E47">
        <w:rPr>
          <w:rFonts w:eastAsia="Calibri"/>
        </w:rPr>
        <w:t>по выбору общественной территории Солгонского сельсовета, для участия в конкурсе «Лучшие проекты создания комфортной городской среды» с целью благоустройства в 2024 году;</w:t>
      </w:r>
    </w:p>
    <w:p w:rsidR="009F5E47" w:rsidRPr="009F5E47" w:rsidRDefault="009F5E47" w:rsidP="009F5E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9F5E47">
        <w:rPr>
          <w:rFonts w:eastAsia="Calibri"/>
        </w:rPr>
        <w:t xml:space="preserve">Общественную территорию «Благоустройство общественного пространства в с. Солгон – спортивная площадка около школы»»; определить для участия в </w:t>
      </w:r>
      <w:r w:rsidRPr="009F5E47">
        <w:rPr>
          <w:rFonts w:eastAsia="Calibri"/>
        </w:rPr>
        <w:lastRenderedPageBreak/>
        <w:t>конкурсе «Лучшие проекты создания комфортной городской среды» в 2024 году.</w:t>
      </w:r>
    </w:p>
    <w:p w:rsidR="009F5E47" w:rsidRPr="009F5E47" w:rsidRDefault="009F5E47" w:rsidP="009F5E4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 w:rsidRPr="009F5E47">
        <w:rPr>
          <w:rFonts w:eastAsia="Calibri"/>
        </w:rPr>
        <w:t xml:space="preserve">3. Утвердить следующий перечень мероприятий по благоустройству </w:t>
      </w:r>
      <w:proofErr w:type="gramStart"/>
      <w:r w:rsidRPr="009F5E47">
        <w:rPr>
          <w:rFonts w:eastAsia="Calibri"/>
        </w:rPr>
        <w:t>выбранной  общественной</w:t>
      </w:r>
      <w:proofErr w:type="gramEnd"/>
      <w:r w:rsidRPr="009F5E47">
        <w:rPr>
          <w:rFonts w:eastAsia="Calibri"/>
        </w:rPr>
        <w:t xml:space="preserve"> территории для участия в конкурсе «Лучшие проекты создания комфортной городской среды» на 2024 год:</w:t>
      </w:r>
    </w:p>
    <w:p w:rsidR="009F5E47" w:rsidRPr="009F5E47" w:rsidRDefault="009F5E47" w:rsidP="009F5E47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- обустройство спортивных зон;</w:t>
      </w:r>
    </w:p>
    <w:p w:rsidR="009F5E47" w:rsidRPr="009F5E47" w:rsidRDefault="009F5E47" w:rsidP="009F5E47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- устройство освещения;</w:t>
      </w:r>
    </w:p>
    <w:p w:rsidR="009F5E47" w:rsidRPr="009F5E47" w:rsidRDefault="009F5E47" w:rsidP="009F5E47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- озеленение территории.</w:t>
      </w:r>
    </w:p>
    <w:p w:rsidR="009F5E47" w:rsidRPr="009F5E47" w:rsidRDefault="009F5E47" w:rsidP="009F5E47">
      <w:pPr>
        <w:spacing w:after="200" w:line="276" w:lineRule="auto"/>
        <w:ind w:left="360"/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4. Рекомендовать администрации Солгонского сельсовета Ужурского района Красноярского края внести изменения в муниципальную программу «Формирование современной городской среды в городе Ужуре» на 2018-2022 годы, утвержденную постановлением от 30.10.2017 №106</w:t>
      </w:r>
    </w:p>
    <w:p w:rsidR="009F5E47" w:rsidRPr="009F5E47" w:rsidRDefault="009F5E47" w:rsidP="009F5E47">
      <w:pPr>
        <w:tabs>
          <w:tab w:val="left" w:pos="7860"/>
        </w:tabs>
        <w:contextualSpacing/>
        <w:jc w:val="both"/>
        <w:rPr>
          <w:rFonts w:eastAsiaTheme="minorHAnsi"/>
          <w:lang w:eastAsia="en-US"/>
        </w:rPr>
      </w:pPr>
    </w:p>
    <w:p w:rsidR="009F5E47" w:rsidRPr="009F5E47" w:rsidRDefault="009F5E47" w:rsidP="009F5E47">
      <w:pPr>
        <w:tabs>
          <w:tab w:val="left" w:pos="7215"/>
        </w:tabs>
        <w:contextualSpacing/>
        <w:jc w:val="both"/>
        <w:rPr>
          <w:rFonts w:eastAsiaTheme="minorHAnsi"/>
          <w:lang w:eastAsia="en-US"/>
        </w:rPr>
      </w:pPr>
      <w:r w:rsidRPr="009F5E47">
        <w:rPr>
          <w:rFonts w:eastAsiaTheme="minorHAnsi"/>
          <w:lang w:eastAsia="en-US"/>
        </w:rPr>
        <w:t>Председатель комиссии</w:t>
      </w:r>
      <w:r w:rsidRPr="009F5E47">
        <w:rPr>
          <w:rFonts w:eastAsiaTheme="minorHAnsi"/>
          <w:lang w:eastAsia="en-US"/>
        </w:rPr>
        <w:tab/>
        <w:t>А.В. Милицина</w:t>
      </w:r>
    </w:p>
    <w:p w:rsidR="00F06BD3" w:rsidRDefault="00F06BD3" w:rsidP="00F06BD3">
      <w:pPr>
        <w:pStyle w:val="afb"/>
        <w:rPr>
          <w:b/>
          <w:sz w:val="28"/>
          <w:szCs w:val="28"/>
        </w:rPr>
      </w:pPr>
    </w:p>
    <w:sectPr w:rsidR="00F06BD3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C3" w:rsidRDefault="00712AC3" w:rsidP="00EC3A9C">
      <w:r>
        <w:separator/>
      </w:r>
    </w:p>
  </w:endnote>
  <w:endnote w:type="continuationSeparator" w:id="0">
    <w:p w:rsidR="00712AC3" w:rsidRDefault="00712AC3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C3" w:rsidRDefault="00712AC3" w:rsidP="00EC3A9C">
      <w:r>
        <w:separator/>
      </w:r>
    </w:p>
  </w:footnote>
  <w:footnote w:type="continuationSeparator" w:id="0">
    <w:p w:rsidR="00712AC3" w:rsidRDefault="00712AC3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ECC"/>
    <w:multiLevelType w:val="hybridMultilevel"/>
    <w:tmpl w:val="CF58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3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A96"/>
    <w:rsid w:val="003C7E1F"/>
    <w:rsid w:val="003D22FC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2AC3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1C0A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9F5E47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3845"/>
    <w:rsid w:val="00DE4596"/>
    <w:rsid w:val="00DE4F33"/>
    <w:rsid w:val="00DE5448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0622"/>
    <w:rsid w:val="00EF53A3"/>
    <w:rsid w:val="00EF6D2F"/>
    <w:rsid w:val="00EF70D9"/>
    <w:rsid w:val="00F01E3C"/>
    <w:rsid w:val="00F0441C"/>
    <w:rsid w:val="00F06BD3"/>
    <w:rsid w:val="00F07BD3"/>
    <w:rsid w:val="00F10542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739D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9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Обычный1"/>
    <w:rsid w:val="00F06BD3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D641-33F8-482E-94C7-E651ABC0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374</cp:revision>
  <cp:lastPrinted>2021-04-30T05:08:00Z</cp:lastPrinted>
  <dcterms:created xsi:type="dcterms:W3CDTF">2016-07-15T10:04:00Z</dcterms:created>
  <dcterms:modified xsi:type="dcterms:W3CDTF">2023-09-27T06:00:00Z</dcterms:modified>
</cp:coreProperties>
</file>